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4E56" w14:textId="77777777" w:rsidR="00175098" w:rsidRPr="001112DA" w:rsidRDefault="00175098" w:rsidP="00175098">
      <w:pPr>
        <w:widowControl w:val="0"/>
        <w:spacing w:after="200" w:line="280" w:lineRule="exact"/>
        <w:jc w:val="both"/>
        <w:rPr>
          <w:rFonts w:ascii="Arial" w:eastAsia="Cambria" w:hAnsi="Arial" w:cs="Arial"/>
          <w:color w:val="000000"/>
          <w:u w:color="000000"/>
          <w:lang w:val="ro-RO"/>
        </w:rPr>
      </w:pPr>
    </w:p>
    <w:p w14:paraId="55BC7CC1" w14:textId="6F840392" w:rsidR="00175098" w:rsidRPr="001112DA" w:rsidRDefault="00175098" w:rsidP="00175098">
      <w:pPr>
        <w:widowControl w:val="0"/>
        <w:spacing w:after="200" w:line="280" w:lineRule="exact"/>
        <w:ind w:left="2880"/>
        <w:jc w:val="both"/>
        <w:rPr>
          <w:rFonts w:ascii="Constantia" w:eastAsia="Cambria" w:hAnsi="Constantia" w:cs="Arial"/>
          <w:b/>
          <w:bCs/>
          <w:color w:val="000000"/>
          <w:u w:color="000000"/>
          <w:lang w:val="ro-RO"/>
        </w:rPr>
      </w:pPr>
      <w:r w:rsidRPr="001112DA">
        <w:rPr>
          <w:rFonts w:ascii="Constantia" w:eastAsia="Cambria" w:hAnsi="Constantia" w:cs="Arial"/>
          <w:b/>
          <w:bCs/>
          <w:color w:val="000000"/>
          <w:u w:color="000000"/>
          <w:lang w:val="ro-RO"/>
        </w:rPr>
        <w:t xml:space="preserve"> ÎMPUTERNICIRE SPECIALĂ</w:t>
      </w:r>
    </w:p>
    <w:p w14:paraId="21DEAA6B" w14:textId="4208E7B1" w:rsidR="00175098" w:rsidRPr="001112DA" w:rsidRDefault="00175098" w:rsidP="00175098">
      <w:pPr>
        <w:widowControl w:val="0"/>
        <w:spacing w:after="200" w:line="280" w:lineRule="exact"/>
        <w:jc w:val="both"/>
        <w:rPr>
          <w:rFonts w:ascii="Constantia" w:hAnsi="Constantia"/>
          <w:sz w:val="22"/>
          <w:shd w:val="clear" w:color="auto" w:fill="FFFFFF"/>
          <w:lang w:val="ro-RO"/>
        </w:rPr>
      </w:pPr>
      <w:r w:rsidRPr="001112DA">
        <w:rPr>
          <w:rFonts w:ascii="Constantia" w:hAnsi="Constantia"/>
          <w:sz w:val="22"/>
          <w:shd w:val="clear" w:color="auto" w:fill="FFFFFF"/>
          <w:lang w:val="ro-RO"/>
        </w:rPr>
        <w:t>Subsemnatul</w:t>
      </w:r>
      <w:r w:rsidR="00A96035" w:rsidRPr="001112DA">
        <w:rPr>
          <w:rFonts w:ascii="Constantia" w:hAnsi="Constantia"/>
          <w:sz w:val="22"/>
          <w:shd w:val="clear" w:color="auto" w:fill="FFFFFF"/>
          <w:lang w:val="ro-RO"/>
        </w:rPr>
        <w:t>/Subscrisa</w:t>
      </w:r>
      <w:r w:rsidRPr="001112DA">
        <w:rPr>
          <w:rFonts w:ascii="Constantia" w:hAnsi="Constantia"/>
          <w:sz w:val="22"/>
          <w:shd w:val="clear" w:color="auto" w:fill="FFFFFF"/>
          <w:lang w:val="ro-RO"/>
        </w:rPr>
        <w:t> _______________________________________________ [</w:t>
      </w:r>
      <w:r w:rsidRPr="001112DA">
        <w:rPr>
          <w:rFonts w:ascii="Constantia" w:hAnsi="Constantia"/>
          <w:i/>
          <w:iCs/>
          <w:sz w:val="22"/>
          <w:shd w:val="clear" w:color="auto" w:fill="FFFFFF"/>
          <w:lang w:val="ro-RO"/>
        </w:rPr>
        <w:t xml:space="preserve">a se insera </w:t>
      </w:r>
      <w:r w:rsidR="003E3E1A" w:rsidRPr="001112DA">
        <w:rPr>
          <w:rFonts w:ascii="Constantia" w:hAnsi="Constantia"/>
          <w:i/>
          <w:iCs/>
          <w:sz w:val="22"/>
          <w:shd w:val="clear" w:color="auto" w:fill="FFFFFF"/>
          <w:lang w:val="ro-RO"/>
        </w:rPr>
        <w:t>numele/</w:t>
      </w:r>
      <w:r w:rsidRPr="001112DA">
        <w:rPr>
          <w:rFonts w:ascii="Constantia" w:hAnsi="Constantia"/>
          <w:i/>
          <w:iCs/>
          <w:sz w:val="22"/>
          <w:shd w:val="clear" w:color="auto" w:fill="FFFFFF"/>
          <w:lang w:val="ro-RO"/>
        </w:rPr>
        <w:t>denumirea acționarului și datele sale de identificare</w:t>
      </w:r>
      <w:r w:rsidRPr="001112DA">
        <w:rPr>
          <w:rFonts w:ascii="Constantia" w:hAnsi="Constantia"/>
          <w:sz w:val="22"/>
          <w:shd w:val="clear" w:color="auto" w:fill="FFFFFF"/>
          <w:lang w:val="ro-RO"/>
        </w:rPr>
        <w:t xml:space="preserve">], având </w:t>
      </w:r>
      <w:r w:rsidR="003E3E1A" w:rsidRPr="001112DA">
        <w:rPr>
          <w:rFonts w:ascii="Constantia" w:hAnsi="Constantia"/>
          <w:sz w:val="22"/>
          <w:shd w:val="clear" w:color="auto" w:fill="FFFFFF"/>
          <w:lang w:val="ro-RO"/>
        </w:rPr>
        <w:t>domiciliul/</w:t>
      </w:r>
      <w:r w:rsidRPr="001112DA">
        <w:rPr>
          <w:rFonts w:ascii="Constantia" w:hAnsi="Constantia"/>
          <w:sz w:val="22"/>
          <w:shd w:val="clear" w:color="auto" w:fill="FFFFFF"/>
          <w:lang w:val="ro-RO"/>
        </w:rPr>
        <w:t>sediul social în________________________________________</w:t>
      </w:r>
      <w:r w:rsidR="00347D35" w:rsidRPr="001112DA">
        <w:rPr>
          <w:rFonts w:ascii="Constantia" w:hAnsi="Constantia"/>
          <w:sz w:val="22"/>
          <w:shd w:val="clear" w:color="auto" w:fill="FFFFFF"/>
          <w:lang w:val="ro-RO"/>
        </w:rPr>
        <w:t>_________</w:t>
      </w:r>
      <w:r w:rsidRPr="001112DA">
        <w:rPr>
          <w:rFonts w:ascii="Constantia" w:hAnsi="Constantia"/>
          <w:sz w:val="22"/>
          <w:shd w:val="clear" w:color="auto" w:fill="FFFFFF"/>
          <w:lang w:val="ro-RO"/>
        </w:rPr>
        <w:t>_______ [</w:t>
      </w:r>
      <w:r w:rsidRPr="001112DA">
        <w:rPr>
          <w:rFonts w:ascii="Constantia" w:hAnsi="Constantia"/>
          <w:i/>
          <w:iCs/>
          <w:sz w:val="22"/>
          <w:shd w:val="clear" w:color="auto" w:fill="FFFFFF"/>
          <w:lang w:val="ro-RO"/>
        </w:rPr>
        <w:t xml:space="preserve">a se insera </w:t>
      </w:r>
      <w:r w:rsidR="00A96035" w:rsidRPr="001112DA">
        <w:rPr>
          <w:rFonts w:ascii="Constantia" w:hAnsi="Constantia"/>
          <w:i/>
          <w:iCs/>
          <w:sz w:val="22"/>
          <w:shd w:val="clear" w:color="auto" w:fill="FFFFFF"/>
          <w:lang w:val="ro-RO"/>
        </w:rPr>
        <w:t>domiciliul/</w:t>
      </w:r>
      <w:r w:rsidRPr="001112DA">
        <w:rPr>
          <w:rFonts w:ascii="Constantia" w:hAnsi="Constantia"/>
          <w:i/>
          <w:iCs/>
          <w:sz w:val="22"/>
          <w:shd w:val="clear" w:color="auto" w:fill="FFFFFF"/>
          <w:lang w:val="ro-RO"/>
        </w:rPr>
        <w:t>sediul social</w:t>
      </w:r>
      <w:r w:rsidRPr="001112DA">
        <w:rPr>
          <w:rFonts w:ascii="Constantia" w:hAnsi="Constantia"/>
          <w:sz w:val="22"/>
          <w:shd w:val="clear" w:color="auto" w:fill="FFFFFF"/>
          <w:lang w:val="ro-RO"/>
        </w:rPr>
        <w:t>] (</w:t>
      </w:r>
      <w:r w:rsidR="008C1FF5" w:rsidRPr="001112DA">
        <w:rPr>
          <w:rFonts w:ascii="Constantia" w:hAnsi="Constantia"/>
          <w:sz w:val="22"/>
          <w:shd w:val="clear" w:color="auto" w:fill="FFFFFF"/>
          <w:lang w:val="ro-RO"/>
        </w:rPr>
        <w:t>„</w:t>
      </w:r>
      <w:r w:rsidRPr="001112DA">
        <w:rPr>
          <w:rFonts w:ascii="Constantia" w:hAnsi="Constantia"/>
          <w:b/>
          <w:bCs/>
          <w:sz w:val="22"/>
          <w:shd w:val="clear" w:color="auto" w:fill="FFFFFF"/>
          <w:lang w:val="ro-RO"/>
        </w:rPr>
        <w:t>Mandantul</w:t>
      </w:r>
      <w:r w:rsidR="008C1FF5" w:rsidRPr="001112DA">
        <w:rPr>
          <w:rFonts w:ascii="Constantia" w:hAnsi="Constantia"/>
          <w:sz w:val="22"/>
          <w:shd w:val="clear" w:color="auto" w:fill="FFFFFF"/>
          <w:lang w:val="ro-RO"/>
        </w:rPr>
        <w:t>”</w:t>
      </w:r>
      <w:r w:rsidRPr="001112DA">
        <w:rPr>
          <w:rFonts w:ascii="Constantia" w:hAnsi="Constantia"/>
          <w:sz w:val="22"/>
          <w:shd w:val="clear" w:color="auto" w:fill="FFFFFF"/>
          <w:lang w:val="ro-RO"/>
        </w:rPr>
        <w:t xml:space="preserve">), în calitate de acționar al societății </w:t>
      </w:r>
      <w:r w:rsidR="008C1FF5" w:rsidRPr="001112DA">
        <w:rPr>
          <w:rFonts w:ascii="Constantia" w:hAnsi="Constantia"/>
          <w:b/>
          <w:bCs/>
          <w:sz w:val="22"/>
          <w:shd w:val="clear" w:color="auto" w:fill="FFFFFF"/>
          <w:lang w:val="ro-RO"/>
        </w:rPr>
        <w:t xml:space="preserve">RENEWABLE HOLDING MANAGEMENT </w:t>
      </w:r>
      <w:r w:rsidRPr="001112DA">
        <w:rPr>
          <w:rFonts w:ascii="Constantia" w:hAnsi="Constantia"/>
          <w:b/>
          <w:bCs/>
          <w:sz w:val="22"/>
          <w:shd w:val="clear" w:color="auto" w:fill="FFFFFF"/>
          <w:lang w:val="ro-RO"/>
        </w:rPr>
        <w:t>S.A</w:t>
      </w:r>
      <w:r w:rsidRPr="001112DA">
        <w:rPr>
          <w:rFonts w:ascii="Constantia" w:hAnsi="Constantia"/>
          <w:sz w:val="22"/>
          <w:shd w:val="clear" w:color="auto" w:fill="FFFFFF"/>
          <w:lang w:val="ro-RO"/>
        </w:rPr>
        <w:t xml:space="preserve">., o societate pe acțiuni, cu sediul social în </w:t>
      </w:r>
      <w:r w:rsidR="001112DA" w:rsidRPr="001112DA">
        <w:rPr>
          <w:rFonts w:ascii="Constantia" w:hAnsi="Constantia"/>
          <w:sz w:val="22"/>
          <w:shd w:val="clear" w:color="auto" w:fill="FFFFFF"/>
          <w:lang w:val="ro-RO"/>
        </w:rPr>
        <w:t>București</w:t>
      </w:r>
      <w:r w:rsidR="00AB7366" w:rsidRPr="001112DA">
        <w:rPr>
          <w:rFonts w:ascii="Constantia" w:hAnsi="Constantia"/>
          <w:sz w:val="22"/>
          <w:shd w:val="clear" w:color="auto" w:fill="FFFFFF"/>
          <w:lang w:val="ro-RO"/>
        </w:rPr>
        <w:t xml:space="preserve">, Sectorul 1, </w:t>
      </w:r>
      <w:r w:rsidR="0059646D">
        <w:rPr>
          <w:rFonts w:ascii="Constantia" w:hAnsi="Constantia"/>
          <w:sz w:val="22"/>
          <w:shd w:val="clear" w:color="auto" w:fill="FFFFFF"/>
          <w:lang w:val="ro-RO"/>
        </w:rPr>
        <w:t>Piața Montreal nr. 10</w:t>
      </w:r>
      <w:r w:rsidR="00AB7366" w:rsidRPr="001112DA">
        <w:rPr>
          <w:rFonts w:ascii="Constantia" w:hAnsi="Constantia"/>
          <w:sz w:val="22"/>
          <w:shd w:val="clear" w:color="auto" w:fill="FFFFFF"/>
          <w:lang w:val="ro-RO"/>
        </w:rPr>
        <w:t xml:space="preserve">, Et. </w:t>
      </w:r>
      <w:r w:rsidR="0059646D">
        <w:rPr>
          <w:rFonts w:ascii="Constantia" w:hAnsi="Constantia"/>
          <w:sz w:val="22"/>
          <w:shd w:val="clear" w:color="auto" w:fill="FFFFFF"/>
          <w:lang w:val="ro-RO"/>
        </w:rPr>
        <w:t>II</w:t>
      </w:r>
      <w:r w:rsidRPr="001112DA">
        <w:rPr>
          <w:rFonts w:ascii="Constantia" w:hAnsi="Constantia"/>
          <w:sz w:val="22"/>
          <w:shd w:val="clear" w:color="auto" w:fill="FFFFFF"/>
          <w:lang w:val="ro-RO"/>
        </w:rPr>
        <w:t>,</w:t>
      </w:r>
      <w:r w:rsidRPr="001112DA">
        <w:rPr>
          <w:rFonts w:ascii="Constantia" w:hAnsi="Constantia"/>
          <w:sz w:val="22"/>
          <w:szCs w:val="22"/>
          <w:shd w:val="clear" w:color="auto" w:fill="FFFFFF"/>
          <w:lang w:val="ro-RO"/>
        </w:rPr>
        <w:t xml:space="preserve"> </w:t>
      </w:r>
      <w:r w:rsidRPr="001112DA">
        <w:rPr>
          <w:rFonts w:ascii="Constantia" w:hAnsi="Constantia"/>
          <w:sz w:val="22"/>
          <w:shd w:val="clear" w:color="auto" w:fill="FFFFFF"/>
          <w:lang w:val="ro-RO"/>
        </w:rPr>
        <w:t xml:space="preserve">înregistrată la Registrul Comerțului </w:t>
      </w:r>
      <w:r w:rsidR="00A70105" w:rsidRPr="001112DA">
        <w:rPr>
          <w:rFonts w:ascii="Constantia" w:hAnsi="Constantia"/>
          <w:sz w:val="22"/>
          <w:shd w:val="clear" w:color="auto" w:fill="FFFFFF"/>
          <w:lang w:val="ro-RO"/>
        </w:rPr>
        <w:t>București</w:t>
      </w:r>
      <w:r w:rsidRPr="001112DA">
        <w:rPr>
          <w:rFonts w:ascii="Constantia" w:hAnsi="Constantia"/>
          <w:sz w:val="22"/>
          <w:shd w:val="clear" w:color="auto" w:fill="FFFFFF"/>
          <w:lang w:val="ro-RO"/>
        </w:rPr>
        <w:t xml:space="preserve"> sub numărul </w:t>
      </w:r>
      <w:r w:rsidR="00033D9C" w:rsidRPr="001112DA">
        <w:rPr>
          <w:rFonts w:ascii="Constantia" w:hAnsi="Constantia"/>
          <w:sz w:val="22"/>
          <w:shd w:val="clear" w:color="auto" w:fill="FFFFFF"/>
          <w:lang w:val="ro-RO"/>
        </w:rPr>
        <w:t>J2023011936405</w:t>
      </w:r>
      <w:r w:rsidRPr="001112DA">
        <w:rPr>
          <w:rFonts w:ascii="Constantia" w:hAnsi="Constantia"/>
          <w:sz w:val="22"/>
          <w:shd w:val="clear" w:color="auto" w:fill="FFFFFF"/>
          <w:lang w:val="ro-RO"/>
        </w:rPr>
        <w:t xml:space="preserve">, având CUI </w:t>
      </w:r>
      <w:r w:rsidR="003E3E1A" w:rsidRPr="001112DA">
        <w:rPr>
          <w:rFonts w:ascii="Constantia" w:hAnsi="Constantia"/>
          <w:sz w:val="22"/>
          <w:shd w:val="clear" w:color="auto" w:fill="FFFFFF"/>
          <w:lang w:val="ro-RO"/>
        </w:rPr>
        <w:t xml:space="preserve">1152635 </w:t>
      </w:r>
      <w:r w:rsidRPr="001112DA">
        <w:rPr>
          <w:rFonts w:ascii="Constantia" w:hAnsi="Constantia"/>
          <w:sz w:val="22"/>
          <w:shd w:val="clear" w:color="auto" w:fill="FFFFFF"/>
          <w:lang w:val="ro-RO"/>
        </w:rPr>
        <w:t>(</w:t>
      </w:r>
      <w:r w:rsidR="003D4C58" w:rsidRPr="001112DA">
        <w:rPr>
          <w:rFonts w:ascii="Constantia" w:hAnsi="Constantia"/>
          <w:sz w:val="22"/>
          <w:shd w:val="clear" w:color="auto" w:fill="FFFFFF"/>
          <w:lang w:val="ro-RO"/>
        </w:rPr>
        <w:t>„</w:t>
      </w:r>
      <w:r w:rsidRPr="001112DA">
        <w:rPr>
          <w:rFonts w:ascii="Constantia" w:hAnsi="Constantia"/>
          <w:b/>
          <w:bCs/>
          <w:sz w:val="22"/>
          <w:shd w:val="clear" w:color="auto" w:fill="FFFFFF"/>
          <w:lang w:val="ro-RO"/>
        </w:rPr>
        <w:t>Societatea</w:t>
      </w:r>
      <w:r w:rsidR="003D4C58" w:rsidRPr="001112DA">
        <w:rPr>
          <w:rFonts w:ascii="Constantia" w:hAnsi="Constantia"/>
          <w:sz w:val="22"/>
          <w:shd w:val="clear" w:color="auto" w:fill="FFFFFF"/>
          <w:lang w:val="ro-RO"/>
        </w:rPr>
        <w:t>”</w:t>
      </w:r>
      <w:r w:rsidRPr="001112DA">
        <w:rPr>
          <w:rFonts w:ascii="Constantia" w:hAnsi="Constantia"/>
          <w:sz w:val="22"/>
          <w:shd w:val="clear" w:color="auto" w:fill="FFFFFF"/>
          <w:lang w:val="ro-RO"/>
        </w:rPr>
        <w:t xml:space="preserve">), deținând un număr de ______________acțiuni, numerotate de la ______________ </w:t>
      </w:r>
      <w:proofErr w:type="spellStart"/>
      <w:r w:rsidRPr="001112DA">
        <w:rPr>
          <w:rFonts w:ascii="Constantia" w:hAnsi="Constantia"/>
          <w:sz w:val="22"/>
          <w:shd w:val="clear" w:color="auto" w:fill="FFFFFF"/>
          <w:lang w:val="ro-RO"/>
        </w:rPr>
        <w:t>la</w:t>
      </w:r>
      <w:proofErr w:type="spellEnd"/>
      <w:r w:rsidRPr="001112DA">
        <w:rPr>
          <w:rFonts w:ascii="Constantia" w:hAnsi="Constantia"/>
          <w:sz w:val="22"/>
          <w:shd w:val="clear" w:color="auto" w:fill="FFFFFF"/>
          <w:lang w:val="ro-RO"/>
        </w:rPr>
        <w:t xml:space="preserve"> ______________, reprezentând ______________%  din capitalul social al Societății, astfel cum reiese din Registrul Acționarilor Societății la </w:t>
      </w:r>
      <w:r w:rsidR="001112DA" w:rsidRPr="001112DA">
        <w:rPr>
          <w:rFonts w:ascii="Constantia" w:hAnsi="Constantia"/>
          <w:sz w:val="22"/>
          <w:shd w:val="clear" w:color="auto" w:fill="FFFFFF"/>
          <w:lang w:val="ro-RO"/>
        </w:rPr>
        <w:t>sfârșitul</w:t>
      </w:r>
      <w:r w:rsidR="00D45EB2" w:rsidRPr="001112DA">
        <w:rPr>
          <w:rFonts w:ascii="Constantia" w:hAnsi="Constantia"/>
          <w:sz w:val="22"/>
          <w:shd w:val="clear" w:color="auto" w:fill="FFFFFF"/>
          <w:lang w:val="ro-RO"/>
        </w:rPr>
        <w:t xml:space="preserve"> zilei</w:t>
      </w:r>
      <w:r w:rsidRPr="001112DA">
        <w:rPr>
          <w:rFonts w:ascii="Constantia" w:hAnsi="Constantia"/>
          <w:sz w:val="22"/>
          <w:shd w:val="clear" w:color="auto" w:fill="FFFFFF"/>
          <w:lang w:val="ro-RO"/>
        </w:rPr>
        <w:t xml:space="preserve"> de </w:t>
      </w:r>
      <w:r w:rsidR="005106C4">
        <w:rPr>
          <w:rFonts w:ascii="Constantia" w:hAnsi="Constantia"/>
          <w:sz w:val="22"/>
          <w:shd w:val="clear" w:color="auto" w:fill="FFFFFF"/>
          <w:lang w:val="ro-RO"/>
        </w:rPr>
        <w:t>13</w:t>
      </w:r>
      <w:r w:rsidR="00CE6798" w:rsidRPr="001112DA">
        <w:rPr>
          <w:rFonts w:ascii="Constantia" w:hAnsi="Constantia"/>
          <w:sz w:val="22"/>
          <w:shd w:val="clear" w:color="auto" w:fill="FFFFFF"/>
          <w:lang w:val="ro-RO"/>
        </w:rPr>
        <w:t>.0</w:t>
      </w:r>
      <w:r w:rsidR="005106C4">
        <w:rPr>
          <w:rFonts w:ascii="Constantia" w:hAnsi="Constantia"/>
          <w:sz w:val="22"/>
          <w:shd w:val="clear" w:color="auto" w:fill="FFFFFF"/>
          <w:lang w:val="ro-RO"/>
        </w:rPr>
        <w:t>5</w:t>
      </w:r>
      <w:r w:rsidR="00CE6798" w:rsidRPr="001112DA">
        <w:rPr>
          <w:rFonts w:ascii="Constantia" w:hAnsi="Constantia"/>
          <w:sz w:val="22"/>
          <w:shd w:val="clear" w:color="auto" w:fill="FFFFFF"/>
          <w:lang w:val="ro-RO"/>
        </w:rPr>
        <w:t>.202</w:t>
      </w:r>
      <w:r w:rsidR="005106C4">
        <w:rPr>
          <w:rFonts w:ascii="Constantia" w:hAnsi="Constantia"/>
          <w:sz w:val="22"/>
          <w:shd w:val="clear" w:color="auto" w:fill="FFFFFF"/>
          <w:lang w:val="ro-RO"/>
        </w:rPr>
        <w:t>6</w:t>
      </w:r>
      <w:r w:rsidRPr="001112DA">
        <w:rPr>
          <w:rFonts w:ascii="Constantia" w:hAnsi="Constantia"/>
          <w:sz w:val="22"/>
          <w:shd w:val="clear" w:color="auto" w:fill="FFFFFF"/>
          <w:lang w:val="ro-RO"/>
        </w:rPr>
        <w:t xml:space="preserve"> ("</w:t>
      </w:r>
      <w:r w:rsidRPr="001112DA">
        <w:rPr>
          <w:rFonts w:ascii="Constantia" w:hAnsi="Constantia"/>
          <w:b/>
          <w:bCs/>
          <w:sz w:val="22"/>
          <w:shd w:val="clear" w:color="auto" w:fill="FFFFFF"/>
          <w:lang w:val="ro-RO"/>
        </w:rPr>
        <w:t>Data de Referință</w:t>
      </w:r>
      <w:r w:rsidRPr="001112DA">
        <w:rPr>
          <w:rFonts w:ascii="Constantia" w:hAnsi="Constantia"/>
          <w:sz w:val="22"/>
          <w:shd w:val="clear" w:color="auto" w:fill="FFFFFF"/>
          <w:lang w:val="ro-RO"/>
        </w:rPr>
        <w:t>")</w:t>
      </w:r>
      <w:r w:rsidRPr="001112DA">
        <w:rPr>
          <w:rFonts w:ascii="Constantia" w:hAnsi="Constantia"/>
          <w:sz w:val="22"/>
          <w:szCs w:val="22"/>
          <w:lang w:val="ro-RO"/>
        </w:rPr>
        <w:t>,</w:t>
      </w:r>
    </w:p>
    <w:p w14:paraId="763C8EC1" w14:textId="77777777" w:rsidR="00175098" w:rsidRPr="001112DA" w:rsidRDefault="00175098" w:rsidP="00175098">
      <w:pPr>
        <w:widowControl w:val="0"/>
        <w:spacing w:after="200" w:line="280" w:lineRule="exact"/>
        <w:jc w:val="both"/>
        <w:rPr>
          <w:rFonts w:ascii="Constantia" w:hAnsi="Constantia"/>
          <w:b/>
          <w:bCs/>
          <w:sz w:val="22"/>
          <w:szCs w:val="22"/>
          <w:lang w:val="ro-RO"/>
        </w:rPr>
      </w:pPr>
      <w:r w:rsidRPr="001112DA">
        <w:rPr>
          <w:rFonts w:ascii="Constantia" w:hAnsi="Constantia"/>
          <w:b/>
          <w:bCs/>
          <w:sz w:val="22"/>
          <w:szCs w:val="22"/>
          <w:lang w:val="ro-RO"/>
        </w:rPr>
        <w:t>împuternicesc prin prezenta pe</w:t>
      </w:r>
    </w:p>
    <w:p w14:paraId="0C3D71AF" w14:textId="1B70646A" w:rsidR="00175098" w:rsidRPr="001112DA" w:rsidRDefault="00175098" w:rsidP="00175098">
      <w:pPr>
        <w:widowControl w:val="0"/>
        <w:spacing w:after="200" w:line="280" w:lineRule="exact"/>
        <w:jc w:val="both"/>
        <w:rPr>
          <w:rFonts w:ascii="Constantia" w:hAnsi="Constantia"/>
          <w:color w:val="000000"/>
          <w:sz w:val="22"/>
          <w:szCs w:val="22"/>
          <w:shd w:val="clear" w:color="auto" w:fill="FFFFFF"/>
          <w:lang w:val="ro-RO"/>
        </w:rPr>
      </w:pPr>
      <w:r w:rsidRPr="001112DA">
        <w:rPr>
          <w:rFonts w:ascii="Constantia" w:hAnsi="Constantia"/>
          <w:color w:val="000000"/>
          <w:sz w:val="22"/>
          <w:szCs w:val="22"/>
          <w:shd w:val="clear" w:color="auto" w:fill="FFFFFF"/>
          <w:lang w:val="ro-RO"/>
        </w:rPr>
        <w:t xml:space="preserve">Dl/Dna </w:t>
      </w:r>
      <w:r w:rsidRPr="001112DA">
        <w:rPr>
          <w:rFonts w:ascii="Constantia" w:hAnsi="Constantia"/>
          <w:sz w:val="22"/>
          <w:shd w:val="clear" w:color="auto" w:fill="FFFFFF"/>
          <w:lang w:val="ro-RO"/>
        </w:rPr>
        <w:t>__________</w:t>
      </w:r>
      <w:r w:rsidR="002A024D">
        <w:rPr>
          <w:rFonts w:ascii="Constantia" w:hAnsi="Constantia"/>
          <w:sz w:val="22"/>
          <w:shd w:val="clear" w:color="auto" w:fill="FFFFFF"/>
          <w:lang w:val="ro-RO"/>
        </w:rPr>
        <w:t>______________________________</w:t>
      </w:r>
      <w:r w:rsidRPr="001112DA">
        <w:rPr>
          <w:rFonts w:ascii="Constantia" w:hAnsi="Constantia"/>
          <w:sz w:val="22"/>
          <w:shd w:val="clear" w:color="auto" w:fill="FFFFFF"/>
          <w:lang w:val="ro-RO"/>
        </w:rPr>
        <w:t>____</w:t>
      </w:r>
      <w:r w:rsidRPr="001112DA">
        <w:rPr>
          <w:rFonts w:ascii="Constantia" w:hAnsi="Constantia"/>
          <w:color w:val="000000"/>
          <w:sz w:val="22"/>
          <w:szCs w:val="22"/>
          <w:shd w:val="clear" w:color="auto" w:fill="FFFFFF"/>
          <w:lang w:val="ro-RO"/>
        </w:rPr>
        <w:t xml:space="preserve">, cetățean </w:t>
      </w:r>
      <w:r w:rsidRPr="001112DA">
        <w:rPr>
          <w:rFonts w:ascii="Constantia" w:hAnsi="Constantia"/>
          <w:sz w:val="22"/>
          <w:shd w:val="clear" w:color="auto" w:fill="FFFFFF"/>
          <w:lang w:val="ro-RO"/>
        </w:rPr>
        <w:t>______________</w:t>
      </w:r>
      <w:r w:rsidRPr="001112DA">
        <w:rPr>
          <w:rFonts w:ascii="Constantia" w:hAnsi="Constantia"/>
          <w:color w:val="000000"/>
          <w:sz w:val="22"/>
          <w:szCs w:val="22"/>
          <w:shd w:val="clear" w:color="auto" w:fill="FFFFFF"/>
          <w:lang w:val="ro-RO"/>
        </w:rPr>
        <w:t xml:space="preserve">, născut(ă) </w:t>
      </w:r>
      <w:r w:rsidRPr="001112DA">
        <w:rPr>
          <w:rFonts w:ascii="Constantia" w:hAnsi="Constantia"/>
          <w:sz w:val="22"/>
          <w:shd w:val="clear" w:color="auto" w:fill="FFFFFF"/>
          <w:lang w:val="ro-RO"/>
        </w:rPr>
        <w:t>în</w:t>
      </w:r>
      <w:r w:rsidRPr="001112DA">
        <w:rPr>
          <w:rFonts w:ascii="Constantia" w:hAnsi="Constantia"/>
          <w:color w:val="000000"/>
          <w:sz w:val="22"/>
          <w:szCs w:val="22"/>
          <w:shd w:val="clear" w:color="auto" w:fill="FFFFFF"/>
          <w:lang w:val="ro-RO"/>
        </w:rPr>
        <w:t xml:space="preserve"> </w:t>
      </w:r>
      <w:r w:rsidRPr="001112DA">
        <w:rPr>
          <w:rFonts w:ascii="Constantia" w:hAnsi="Constantia"/>
          <w:sz w:val="22"/>
          <w:shd w:val="clear" w:color="auto" w:fill="FFFFFF"/>
          <w:lang w:val="ro-RO"/>
        </w:rPr>
        <w:t xml:space="preserve">______________, </w:t>
      </w:r>
      <w:r w:rsidRPr="001112DA">
        <w:rPr>
          <w:rFonts w:ascii="Constantia" w:hAnsi="Constantia"/>
          <w:color w:val="000000"/>
          <w:sz w:val="22"/>
          <w:szCs w:val="22"/>
          <w:shd w:val="clear" w:color="auto" w:fill="FFFFFF"/>
          <w:lang w:val="ro-RO"/>
        </w:rPr>
        <w:t xml:space="preserve">domiciliat(ă) în </w:t>
      </w:r>
      <w:r w:rsidRPr="001112DA">
        <w:rPr>
          <w:rFonts w:ascii="Constantia" w:hAnsi="Constantia"/>
          <w:sz w:val="22"/>
          <w:shd w:val="clear" w:color="auto" w:fill="FFFFFF"/>
          <w:lang w:val="ro-RO"/>
        </w:rPr>
        <w:t>____</w:t>
      </w:r>
      <w:r w:rsidR="002A024D">
        <w:rPr>
          <w:rFonts w:ascii="Constantia" w:hAnsi="Constantia"/>
          <w:sz w:val="22"/>
          <w:shd w:val="clear" w:color="auto" w:fill="FFFFFF"/>
          <w:lang w:val="ro-RO"/>
        </w:rPr>
        <w:t>______________________________</w:t>
      </w:r>
      <w:r w:rsidRPr="001112DA">
        <w:rPr>
          <w:rFonts w:ascii="Constantia" w:hAnsi="Constantia"/>
          <w:sz w:val="22"/>
          <w:shd w:val="clear" w:color="auto" w:fill="FFFFFF"/>
          <w:lang w:val="ro-RO"/>
        </w:rPr>
        <w:t>__________</w:t>
      </w:r>
      <w:r w:rsidRPr="001112DA">
        <w:rPr>
          <w:rFonts w:ascii="Constantia" w:hAnsi="Constantia"/>
          <w:color w:val="000000"/>
          <w:sz w:val="22"/>
          <w:szCs w:val="22"/>
          <w:shd w:val="clear" w:color="auto" w:fill="FFFFFF"/>
          <w:lang w:val="ro-RO"/>
        </w:rPr>
        <w:t xml:space="preserve">, identificat(ă) prin CI seria </w:t>
      </w:r>
      <w:r w:rsidRPr="001112DA">
        <w:rPr>
          <w:rFonts w:ascii="Constantia" w:hAnsi="Constantia"/>
          <w:sz w:val="22"/>
          <w:shd w:val="clear" w:color="auto" w:fill="FFFFFF"/>
          <w:lang w:val="ro-RO"/>
        </w:rPr>
        <w:t>______________</w:t>
      </w:r>
      <w:r w:rsidRPr="001112DA">
        <w:rPr>
          <w:rFonts w:ascii="Constantia" w:hAnsi="Constantia"/>
          <w:color w:val="000000"/>
          <w:sz w:val="22"/>
          <w:szCs w:val="22"/>
          <w:shd w:val="clear" w:color="auto" w:fill="FFFFFF"/>
          <w:lang w:val="ro-RO"/>
        </w:rPr>
        <w:t xml:space="preserve"> nr. </w:t>
      </w:r>
      <w:r w:rsidRPr="001112DA">
        <w:rPr>
          <w:rFonts w:ascii="Constantia" w:hAnsi="Constantia"/>
          <w:sz w:val="22"/>
          <w:shd w:val="clear" w:color="auto" w:fill="FFFFFF"/>
          <w:lang w:val="ro-RO"/>
        </w:rPr>
        <w:t>______________</w:t>
      </w:r>
      <w:r w:rsidRPr="001112DA">
        <w:rPr>
          <w:rFonts w:ascii="Constantia" w:hAnsi="Constantia"/>
          <w:color w:val="000000"/>
          <w:sz w:val="22"/>
          <w:szCs w:val="22"/>
          <w:shd w:val="clear" w:color="auto" w:fill="FFFFFF"/>
          <w:lang w:val="ro-RO"/>
        </w:rPr>
        <w:t xml:space="preserve">, eliberată de către </w:t>
      </w:r>
      <w:r w:rsidRPr="001112DA">
        <w:rPr>
          <w:rFonts w:ascii="Constantia" w:hAnsi="Constantia"/>
          <w:sz w:val="22"/>
          <w:shd w:val="clear" w:color="auto" w:fill="FFFFFF"/>
          <w:lang w:val="ro-RO"/>
        </w:rPr>
        <w:t>______________</w:t>
      </w:r>
      <w:r w:rsidRPr="001112DA">
        <w:rPr>
          <w:rFonts w:ascii="Constantia" w:hAnsi="Constantia"/>
          <w:color w:val="000000"/>
          <w:sz w:val="22"/>
          <w:szCs w:val="22"/>
          <w:shd w:val="clear" w:color="auto" w:fill="FFFFFF"/>
          <w:lang w:val="ro-RO"/>
        </w:rPr>
        <w:t xml:space="preserve">la data de </w:t>
      </w:r>
      <w:r w:rsidRPr="001112DA">
        <w:rPr>
          <w:rFonts w:ascii="Constantia" w:hAnsi="Constantia"/>
          <w:sz w:val="22"/>
          <w:shd w:val="clear" w:color="auto" w:fill="FFFFFF"/>
          <w:lang w:val="ro-RO"/>
        </w:rPr>
        <w:t>______________</w:t>
      </w:r>
      <w:r w:rsidRPr="001112DA">
        <w:rPr>
          <w:rFonts w:ascii="Constantia" w:hAnsi="Constantia"/>
          <w:color w:val="000000"/>
          <w:sz w:val="22"/>
          <w:szCs w:val="22"/>
          <w:shd w:val="clear" w:color="auto" w:fill="FFFFFF"/>
          <w:lang w:val="ro-RO"/>
        </w:rPr>
        <w:t xml:space="preserve"> și valabilă până la data de </w:t>
      </w:r>
      <w:r w:rsidRPr="001112DA">
        <w:rPr>
          <w:rFonts w:ascii="Constantia" w:hAnsi="Constantia"/>
          <w:sz w:val="22"/>
          <w:shd w:val="clear" w:color="auto" w:fill="FFFFFF"/>
          <w:lang w:val="ro-RO"/>
        </w:rPr>
        <w:t>______________</w:t>
      </w:r>
      <w:r w:rsidRPr="001112DA">
        <w:rPr>
          <w:rFonts w:ascii="Constantia" w:hAnsi="Constantia"/>
          <w:color w:val="000000"/>
          <w:sz w:val="22"/>
          <w:szCs w:val="22"/>
          <w:shd w:val="clear" w:color="auto" w:fill="FFFFFF"/>
          <w:lang w:val="ro-RO"/>
        </w:rPr>
        <w:t xml:space="preserve">, având CNP </w:t>
      </w:r>
      <w:r w:rsidRPr="001112DA">
        <w:rPr>
          <w:rFonts w:ascii="Constantia" w:hAnsi="Constantia"/>
          <w:sz w:val="22"/>
          <w:shd w:val="clear" w:color="auto" w:fill="FFFFFF"/>
          <w:lang w:val="ro-RO"/>
        </w:rPr>
        <w:t>__</w:t>
      </w:r>
      <w:r w:rsidR="002A024D">
        <w:rPr>
          <w:rFonts w:ascii="Constantia" w:hAnsi="Constantia"/>
          <w:sz w:val="22"/>
          <w:shd w:val="clear" w:color="auto" w:fill="FFFFFF"/>
          <w:lang w:val="ro-RO"/>
        </w:rPr>
        <w:t>___</w:t>
      </w:r>
      <w:r w:rsidRPr="001112DA">
        <w:rPr>
          <w:rFonts w:ascii="Constantia" w:hAnsi="Constantia"/>
          <w:sz w:val="22"/>
          <w:shd w:val="clear" w:color="auto" w:fill="FFFFFF"/>
          <w:lang w:val="ro-RO"/>
        </w:rPr>
        <w:t>____________</w:t>
      </w:r>
      <w:r w:rsidRPr="001112DA">
        <w:rPr>
          <w:rFonts w:ascii="Constantia" w:hAnsi="Constantia"/>
          <w:color w:val="000000"/>
          <w:sz w:val="22"/>
          <w:szCs w:val="22"/>
          <w:shd w:val="clear" w:color="auto" w:fill="FFFFFF"/>
          <w:lang w:val="ro-RO"/>
        </w:rPr>
        <w:t xml:space="preserve"> (</w:t>
      </w:r>
      <w:r w:rsidR="005A52DC" w:rsidRPr="001112DA">
        <w:rPr>
          <w:rFonts w:ascii="Constantia" w:hAnsi="Constantia"/>
          <w:color w:val="000000"/>
          <w:sz w:val="22"/>
          <w:szCs w:val="22"/>
          <w:shd w:val="clear" w:color="auto" w:fill="FFFFFF"/>
          <w:lang w:val="ro-RO"/>
        </w:rPr>
        <w:t>„</w:t>
      </w:r>
      <w:r w:rsidRPr="001112DA">
        <w:rPr>
          <w:rFonts w:ascii="Constantia" w:hAnsi="Constantia"/>
          <w:b/>
          <w:bCs/>
          <w:sz w:val="22"/>
          <w:shd w:val="clear" w:color="auto" w:fill="FFFFFF"/>
          <w:lang w:val="ro-RO"/>
        </w:rPr>
        <w:t>Mandatarul</w:t>
      </w:r>
      <w:r w:rsidRPr="001112DA">
        <w:rPr>
          <w:rFonts w:ascii="Constantia" w:hAnsi="Constantia"/>
          <w:color w:val="000000"/>
          <w:sz w:val="22"/>
          <w:szCs w:val="22"/>
          <w:shd w:val="clear" w:color="auto" w:fill="FFFFFF"/>
          <w:lang w:val="ro-RO"/>
        </w:rPr>
        <w:t>”), </w:t>
      </w:r>
    </w:p>
    <w:p w14:paraId="644C1842" w14:textId="703956A0" w:rsidR="00CE6798" w:rsidRPr="001112DA" w:rsidRDefault="00175098" w:rsidP="00175098">
      <w:pPr>
        <w:widowControl w:val="0"/>
        <w:spacing w:after="200" w:line="280" w:lineRule="exact"/>
        <w:jc w:val="both"/>
        <w:rPr>
          <w:rFonts w:ascii="Constantia" w:hAnsi="Constantia"/>
          <w:color w:val="000000"/>
          <w:sz w:val="22"/>
          <w:szCs w:val="22"/>
          <w:shd w:val="clear" w:color="auto" w:fill="FFFFFF"/>
          <w:lang w:val="ro-RO"/>
        </w:rPr>
      </w:pPr>
      <w:r w:rsidRPr="001112DA">
        <w:rPr>
          <w:rFonts w:ascii="Constantia" w:hAnsi="Constantia"/>
          <w:color w:val="000000"/>
          <w:sz w:val="22"/>
          <w:szCs w:val="22"/>
          <w:shd w:val="clear" w:color="auto" w:fill="FFFFFF"/>
          <w:lang w:val="ro-RO"/>
        </w:rPr>
        <w:t>să reprezinte Mandantul în cadrul </w:t>
      </w:r>
      <w:r w:rsidRPr="001112DA">
        <w:rPr>
          <w:rFonts w:ascii="Constantia" w:hAnsi="Constantia"/>
          <w:b/>
          <w:bCs/>
          <w:color w:val="000000"/>
          <w:sz w:val="22"/>
          <w:szCs w:val="22"/>
          <w:shd w:val="clear" w:color="auto" w:fill="FFFFFF"/>
          <w:lang w:val="ro-RO"/>
        </w:rPr>
        <w:t>Adunării Generale</w:t>
      </w:r>
      <w:r w:rsidR="005A52DC" w:rsidRPr="001112DA">
        <w:rPr>
          <w:rFonts w:ascii="Constantia" w:hAnsi="Constantia"/>
          <w:b/>
          <w:bCs/>
          <w:color w:val="000000"/>
          <w:sz w:val="22"/>
          <w:szCs w:val="22"/>
          <w:shd w:val="clear" w:color="auto" w:fill="FFFFFF"/>
          <w:lang w:val="ro-RO"/>
        </w:rPr>
        <w:t xml:space="preserve"> </w:t>
      </w:r>
      <w:r w:rsidR="00D45EB2" w:rsidRPr="001112DA">
        <w:rPr>
          <w:rFonts w:ascii="Constantia" w:hAnsi="Constantia"/>
          <w:b/>
          <w:bCs/>
          <w:color w:val="000000"/>
          <w:sz w:val="22"/>
          <w:szCs w:val="22"/>
          <w:shd w:val="clear" w:color="auto" w:fill="FFFFFF"/>
          <w:lang w:val="ro-RO"/>
        </w:rPr>
        <w:t>Extraordinare</w:t>
      </w:r>
      <w:r w:rsidRPr="001112DA">
        <w:rPr>
          <w:rFonts w:ascii="Constantia" w:hAnsi="Constantia"/>
          <w:b/>
          <w:bCs/>
          <w:color w:val="000000"/>
          <w:sz w:val="22"/>
          <w:szCs w:val="22"/>
          <w:shd w:val="clear" w:color="auto" w:fill="FFFFFF"/>
          <w:lang w:val="ro-RO"/>
        </w:rPr>
        <w:t xml:space="preserve"> a Acționarilor Societății („AG</w:t>
      </w:r>
      <w:r w:rsidR="00922563" w:rsidRPr="001112DA">
        <w:rPr>
          <w:rFonts w:ascii="Constantia" w:hAnsi="Constantia"/>
          <w:b/>
          <w:bCs/>
          <w:color w:val="000000"/>
          <w:sz w:val="22"/>
          <w:szCs w:val="22"/>
          <w:shd w:val="clear" w:color="auto" w:fill="FFFFFF"/>
          <w:lang w:val="ro-RO"/>
        </w:rPr>
        <w:t>E</w:t>
      </w:r>
      <w:r w:rsidRPr="001112DA">
        <w:rPr>
          <w:rFonts w:ascii="Constantia" w:hAnsi="Constantia"/>
          <w:b/>
          <w:bCs/>
          <w:color w:val="000000"/>
          <w:sz w:val="22"/>
          <w:szCs w:val="22"/>
          <w:shd w:val="clear" w:color="auto" w:fill="FFFFFF"/>
          <w:lang w:val="ro-RO"/>
        </w:rPr>
        <w:t>A”)</w:t>
      </w:r>
      <w:r w:rsidR="00E10A05" w:rsidRPr="001112DA">
        <w:rPr>
          <w:rFonts w:ascii="Constantia" w:hAnsi="Constantia"/>
          <w:b/>
          <w:bCs/>
          <w:color w:val="000000"/>
          <w:sz w:val="22"/>
          <w:szCs w:val="22"/>
          <w:shd w:val="clear" w:color="auto" w:fill="FFFFFF"/>
          <w:lang w:val="ro-RO"/>
        </w:rPr>
        <w:t xml:space="preserve"> </w:t>
      </w:r>
      <w:r w:rsidRPr="001112DA">
        <w:rPr>
          <w:rFonts w:ascii="Constantia" w:hAnsi="Constantia"/>
          <w:b/>
          <w:bCs/>
          <w:color w:val="000000"/>
          <w:sz w:val="22"/>
          <w:szCs w:val="22"/>
          <w:shd w:val="clear" w:color="auto" w:fill="FFFFFF"/>
          <w:lang w:val="ro-RO"/>
        </w:rPr>
        <w:t xml:space="preserve">în data de </w:t>
      </w:r>
      <w:r w:rsidR="006F281D" w:rsidRPr="001112DA">
        <w:rPr>
          <w:rFonts w:ascii="Constantia" w:hAnsi="Constantia"/>
          <w:b/>
          <w:bCs/>
          <w:color w:val="000000"/>
          <w:sz w:val="22"/>
          <w:szCs w:val="22"/>
          <w:shd w:val="clear" w:color="auto" w:fill="FFFFFF"/>
          <w:lang w:val="ro-RO"/>
        </w:rPr>
        <w:t>28.0</w:t>
      </w:r>
      <w:r w:rsidR="0042151E">
        <w:rPr>
          <w:rFonts w:ascii="Constantia" w:hAnsi="Constantia"/>
          <w:b/>
          <w:bCs/>
          <w:color w:val="000000"/>
          <w:sz w:val="22"/>
          <w:szCs w:val="22"/>
          <w:shd w:val="clear" w:color="auto" w:fill="FFFFFF"/>
          <w:lang w:val="ro-RO"/>
        </w:rPr>
        <w:t>5</w:t>
      </w:r>
      <w:r w:rsidR="006F281D" w:rsidRPr="001112DA">
        <w:rPr>
          <w:rFonts w:ascii="Constantia" w:hAnsi="Constantia"/>
          <w:b/>
          <w:bCs/>
          <w:color w:val="000000"/>
          <w:sz w:val="22"/>
          <w:szCs w:val="22"/>
          <w:shd w:val="clear" w:color="auto" w:fill="FFFFFF"/>
          <w:lang w:val="ro-RO"/>
        </w:rPr>
        <w:t>.202</w:t>
      </w:r>
      <w:r w:rsidR="0042151E">
        <w:rPr>
          <w:rFonts w:ascii="Constantia" w:hAnsi="Constantia"/>
          <w:b/>
          <w:bCs/>
          <w:color w:val="000000"/>
          <w:sz w:val="22"/>
          <w:szCs w:val="22"/>
          <w:shd w:val="clear" w:color="auto" w:fill="FFFFFF"/>
          <w:lang w:val="ro-RO"/>
        </w:rPr>
        <w:t>6</w:t>
      </w:r>
      <w:r w:rsidRPr="001112DA">
        <w:rPr>
          <w:rFonts w:ascii="Constantia" w:hAnsi="Constantia"/>
          <w:b/>
          <w:bCs/>
          <w:color w:val="000000"/>
          <w:sz w:val="22"/>
          <w:szCs w:val="22"/>
          <w:shd w:val="clear" w:color="auto" w:fill="FFFFFF"/>
          <w:lang w:val="ro-RO"/>
        </w:rPr>
        <w:t>, de la ora 1</w:t>
      </w:r>
      <w:r w:rsidR="00922563" w:rsidRPr="001112DA">
        <w:rPr>
          <w:rFonts w:ascii="Constantia" w:hAnsi="Constantia"/>
          <w:b/>
          <w:bCs/>
          <w:color w:val="000000"/>
          <w:sz w:val="22"/>
          <w:szCs w:val="22"/>
          <w:shd w:val="clear" w:color="auto" w:fill="FFFFFF"/>
          <w:lang w:val="ro-RO"/>
        </w:rPr>
        <w:t>2</w:t>
      </w:r>
      <w:r w:rsidRPr="001112DA">
        <w:rPr>
          <w:rFonts w:ascii="Constantia" w:hAnsi="Constantia"/>
          <w:b/>
          <w:bCs/>
          <w:color w:val="000000"/>
          <w:sz w:val="22"/>
          <w:szCs w:val="22"/>
          <w:shd w:val="clear" w:color="auto" w:fill="FFFFFF"/>
          <w:lang w:val="ro-RO"/>
        </w:rPr>
        <w:t>:00</w:t>
      </w:r>
      <w:r w:rsidR="003651A4" w:rsidRPr="001112DA">
        <w:rPr>
          <w:rFonts w:ascii="Constantia" w:hAnsi="Constantia"/>
          <w:b/>
          <w:bCs/>
          <w:color w:val="000000"/>
          <w:sz w:val="22"/>
          <w:szCs w:val="22"/>
          <w:shd w:val="clear" w:color="auto" w:fill="FFFFFF"/>
          <w:lang w:val="ro-RO"/>
        </w:rPr>
        <w:t xml:space="preserve"> </w:t>
      </w:r>
      <w:r w:rsidRPr="001112DA">
        <w:rPr>
          <w:rFonts w:ascii="Constantia" w:hAnsi="Constantia"/>
          <w:b/>
          <w:bCs/>
          <w:color w:val="000000"/>
          <w:sz w:val="22"/>
          <w:szCs w:val="22"/>
          <w:shd w:val="clear" w:color="auto" w:fill="FFFFFF"/>
          <w:lang w:val="ro-RO"/>
        </w:rPr>
        <w:t xml:space="preserve">în </w:t>
      </w:r>
      <w:r w:rsidR="0042151E" w:rsidRPr="001112DA">
        <w:rPr>
          <w:rFonts w:ascii="Constantia" w:hAnsi="Constantia"/>
          <w:b/>
          <w:bCs/>
          <w:color w:val="000000"/>
          <w:sz w:val="22"/>
          <w:szCs w:val="22"/>
          <w:shd w:val="clear" w:color="auto" w:fill="FFFFFF"/>
          <w:lang w:val="ro-RO"/>
        </w:rPr>
        <w:t>București</w:t>
      </w:r>
      <w:r w:rsidR="003E3E1A" w:rsidRPr="001112DA">
        <w:rPr>
          <w:rFonts w:ascii="Constantia" w:hAnsi="Constantia"/>
          <w:b/>
          <w:bCs/>
          <w:color w:val="000000"/>
          <w:sz w:val="22"/>
          <w:szCs w:val="22"/>
          <w:shd w:val="clear" w:color="auto" w:fill="FFFFFF"/>
          <w:lang w:val="ro-RO"/>
        </w:rPr>
        <w:t>, Bulevardul</w:t>
      </w:r>
      <w:r w:rsidR="00A96035" w:rsidRPr="001112DA">
        <w:rPr>
          <w:rFonts w:ascii="Constantia" w:hAnsi="Constantia"/>
          <w:b/>
          <w:bCs/>
          <w:color w:val="000000"/>
          <w:sz w:val="22"/>
          <w:szCs w:val="22"/>
          <w:shd w:val="clear" w:color="auto" w:fill="FFFFFF"/>
          <w:lang w:val="ro-RO"/>
        </w:rPr>
        <w:t xml:space="preserve"> General Gh.</w:t>
      </w:r>
      <w:r w:rsidR="003E3E1A" w:rsidRPr="001112DA">
        <w:rPr>
          <w:rFonts w:ascii="Constantia" w:hAnsi="Constantia"/>
          <w:b/>
          <w:bCs/>
          <w:color w:val="000000"/>
          <w:sz w:val="22"/>
          <w:szCs w:val="22"/>
          <w:shd w:val="clear" w:color="auto" w:fill="FFFFFF"/>
          <w:lang w:val="ro-RO"/>
        </w:rPr>
        <w:t xml:space="preserve"> Magheru Nr. 1-3, Etaj </w:t>
      </w:r>
      <w:r w:rsidR="00C53E99" w:rsidRPr="001112DA">
        <w:rPr>
          <w:rFonts w:ascii="Constantia" w:hAnsi="Constantia"/>
          <w:b/>
          <w:bCs/>
          <w:color w:val="000000"/>
          <w:sz w:val="22"/>
          <w:szCs w:val="22"/>
          <w:shd w:val="clear" w:color="auto" w:fill="FFFFFF"/>
          <w:lang w:val="ro-RO"/>
        </w:rPr>
        <w:t>7</w:t>
      </w:r>
      <w:r w:rsidR="003E3E1A" w:rsidRPr="001112DA">
        <w:rPr>
          <w:rFonts w:ascii="Constantia" w:hAnsi="Constantia"/>
          <w:b/>
          <w:bCs/>
          <w:color w:val="000000"/>
          <w:sz w:val="22"/>
          <w:szCs w:val="22"/>
          <w:shd w:val="clear" w:color="auto" w:fill="FFFFFF"/>
          <w:lang w:val="ro-RO"/>
        </w:rPr>
        <w:t>, Sector 1</w:t>
      </w:r>
      <w:r w:rsidRPr="001112DA">
        <w:rPr>
          <w:rFonts w:ascii="Constantia" w:hAnsi="Constantia"/>
          <w:b/>
          <w:bCs/>
          <w:color w:val="000000"/>
          <w:sz w:val="22"/>
          <w:szCs w:val="22"/>
          <w:shd w:val="clear" w:color="auto" w:fill="FFFFFF"/>
          <w:lang w:val="ro-RO"/>
        </w:rPr>
        <w:t>,  precum și în data fixat</w:t>
      </w:r>
      <w:bookmarkStart w:id="0" w:name="_Hlk127357623"/>
      <w:r w:rsidRPr="001112DA">
        <w:rPr>
          <w:rFonts w:ascii="Constantia" w:hAnsi="Constantia"/>
          <w:b/>
          <w:bCs/>
          <w:color w:val="000000"/>
          <w:sz w:val="22"/>
          <w:szCs w:val="22"/>
          <w:shd w:val="clear" w:color="auto" w:fill="FFFFFF"/>
          <w:lang w:val="ro-RO"/>
        </w:rPr>
        <w:t>ă</w:t>
      </w:r>
      <w:bookmarkEnd w:id="0"/>
      <w:r w:rsidRPr="001112DA">
        <w:rPr>
          <w:rFonts w:ascii="Constantia" w:hAnsi="Constantia"/>
          <w:b/>
          <w:bCs/>
          <w:color w:val="000000"/>
          <w:sz w:val="22"/>
          <w:szCs w:val="22"/>
          <w:shd w:val="clear" w:color="auto" w:fill="FFFFFF"/>
          <w:lang w:val="ro-RO"/>
        </w:rPr>
        <w:t xml:space="preserve"> pentru reconvocarea </w:t>
      </w:r>
      <w:r w:rsidR="00A257FC" w:rsidRPr="001112DA">
        <w:rPr>
          <w:rFonts w:ascii="Constantia" w:hAnsi="Constantia"/>
          <w:b/>
          <w:bCs/>
          <w:color w:val="000000"/>
          <w:sz w:val="22"/>
          <w:szCs w:val="22"/>
          <w:shd w:val="clear" w:color="auto" w:fill="FFFFFF"/>
          <w:lang w:val="ro-RO"/>
        </w:rPr>
        <w:t>AGEA</w:t>
      </w:r>
      <w:r w:rsidRPr="001112DA">
        <w:rPr>
          <w:rFonts w:ascii="Constantia" w:hAnsi="Constantia"/>
          <w:b/>
          <w:bCs/>
          <w:color w:val="000000"/>
          <w:sz w:val="22"/>
          <w:szCs w:val="22"/>
          <w:shd w:val="clear" w:color="auto" w:fill="FFFFFF"/>
          <w:lang w:val="ro-RO"/>
        </w:rPr>
        <w:t xml:space="preserve">, respectiv </w:t>
      </w:r>
      <w:r w:rsidR="00A257FC" w:rsidRPr="001112DA">
        <w:rPr>
          <w:rFonts w:ascii="Constantia" w:hAnsi="Constantia"/>
          <w:b/>
          <w:bCs/>
          <w:color w:val="000000"/>
          <w:sz w:val="22"/>
          <w:szCs w:val="22"/>
          <w:shd w:val="clear" w:color="auto" w:fill="FFFFFF"/>
          <w:lang w:val="ro-RO"/>
        </w:rPr>
        <w:t>29.</w:t>
      </w:r>
      <w:r w:rsidR="00575969" w:rsidRPr="001112DA">
        <w:rPr>
          <w:rFonts w:ascii="Constantia" w:hAnsi="Constantia"/>
          <w:b/>
          <w:bCs/>
          <w:color w:val="000000"/>
          <w:sz w:val="22"/>
          <w:szCs w:val="22"/>
          <w:shd w:val="clear" w:color="auto" w:fill="FFFFFF"/>
          <w:lang w:val="ro-RO"/>
        </w:rPr>
        <w:t>0</w:t>
      </w:r>
      <w:r w:rsidR="0042151E">
        <w:rPr>
          <w:rFonts w:ascii="Constantia" w:hAnsi="Constantia"/>
          <w:b/>
          <w:bCs/>
          <w:color w:val="000000"/>
          <w:sz w:val="22"/>
          <w:szCs w:val="22"/>
          <w:shd w:val="clear" w:color="auto" w:fill="FFFFFF"/>
          <w:lang w:val="ro-RO"/>
        </w:rPr>
        <w:t>5</w:t>
      </w:r>
      <w:r w:rsidR="00575969" w:rsidRPr="001112DA">
        <w:rPr>
          <w:rFonts w:ascii="Constantia" w:hAnsi="Constantia"/>
          <w:b/>
          <w:bCs/>
          <w:color w:val="000000"/>
          <w:sz w:val="22"/>
          <w:szCs w:val="22"/>
          <w:shd w:val="clear" w:color="auto" w:fill="FFFFFF"/>
          <w:lang w:val="ro-RO"/>
        </w:rPr>
        <w:t>.202</w:t>
      </w:r>
      <w:r w:rsidR="0042151E">
        <w:rPr>
          <w:rFonts w:ascii="Constantia" w:hAnsi="Constantia"/>
          <w:b/>
          <w:bCs/>
          <w:color w:val="000000"/>
          <w:sz w:val="22"/>
          <w:szCs w:val="22"/>
          <w:shd w:val="clear" w:color="auto" w:fill="FFFFFF"/>
          <w:lang w:val="ro-RO"/>
        </w:rPr>
        <w:t>6</w:t>
      </w:r>
      <w:r w:rsidRPr="001112DA">
        <w:rPr>
          <w:rFonts w:ascii="Constantia" w:hAnsi="Constantia"/>
          <w:b/>
          <w:bCs/>
          <w:color w:val="000000"/>
          <w:sz w:val="22"/>
          <w:szCs w:val="22"/>
          <w:shd w:val="clear" w:color="auto" w:fill="FFFFFF"/>
          <w:lang w:val="ro-RO"/>
        </w:rPr>
        <w:t xml:space="preserve">, de la </w:t>
      </w:r>
      <w:r w:rsidR="0042151E" w:rsidRPr="001112DA">
        <w:rPr>
          <w:rFonts w:ascii="Constantia" w:hAnsi="Constantia"/>
          <w:b/>
          <w:bCs/>
          <w:color w:val="000000"/>
          <w:sz w:val="22"/>
          <w:szCs w:val="22"/>
          <w:shd w:val="clear" w:color="auto" w:fill="FFFFFF"/>
          <w:lang w:val="ro-RO"/>
        </w:rPr>
        <w:t>aceeași</w:t>
      </w:r>
      <w:r w:rsidR="00922563" w:rsidRPr="001112DA">
        <w:rPr>
          <w:rFonts w:ascii="Constantia" w:hAnsi="Constantia"/>
          <w:b/>
          <w:bCs/>
          <w:color w:val="000000"/>
          <w:sz w:val="22"/>
          <w:szCs w:val="22"/>
          <w:shd w:val="clear" w:color="auto" w:fill="FFFFFF"/>
          <w:lang w:val="ro-RO"/>
        </w:rPr>
        <w:t xml:space="preserve"> oră</w:t>
      </w:r>
      <w:r w:rsidRPr="001112DA">
        <w:rPr>
          <w:rFonts w:ascii="Constantia" w:hAnsi="Constantia"/>
          <w:b/>
          <w:bCs/>
          <w:color w:val="000000"/>
          <w:sz w:val="22"/>
          <w:szCs w:val="22"/>
          <w:shd w:val="clear" w:color="auto" w:fill="FFFFFF"/>
          <w:lang w:val="ro-RO"/>
        </w:rPr>
        <w:t xml:space="preserve"> și în același loc, data reconvocării </w:t>
      </w:r>
      <w:r w:rsidR="004F7F68" w:rsidRPr="001112DA">
        <w:rPr>
          <w:rFonts w:ascii="Constantia" w:hAnsi="Constantia"/>
          <w:b/>
          <w:bCs/>
          <w:color w:val="000000"/>
          <w:sz w:val="22"/>
          <w:szCs w:val="22"/>
          <w:shd w:val="clear" w:color="auto" w:fill="FFFFFF"/>
          <w:lang w:val="ro-RO"/>
        </w:rPr>
        <w:t>AGEA</w:t>
      </w:r>
      <w:r w:rsidRPr="001112DA">
        <w:rPr>
          <w:rFonts w:ascii="Constantia" w:hAnsi="Constantia"/>
          <w:b/>
          <w:bCs/>
          <w:color w:val="000000"/>
          <w:sz w:val="22"/>
          <w:szCs w:val="22"/>
          <w:shd w:val="clear" w:color="auto" w:fill="FFFFFF"/>
          <w:lang w:val="ro-RO"/>
        </w:rPr>
        <w:t xml:space="preserve"> în situația în care la prima convocare nu ar fi întrunite condițiile</w:t>
      </w:r>
      <w:r w:rsidR="003E3E1A" w:rsidRPr="001112DA">
        <w:rPr>
          <w:rFonts w:ascii="Constantia" w:hAnsi="Constantia"/>
          <w:b/>
          <w:bCs/>
          <w:color w:val="000000"/>
          <w:sz w:val="22"/>
          <w:szCs w:val="22"/>
          <w:shd w:val="clear" w:color="auto" w:fill="FFFFFF"/>
          <w:lang w:val="ro-RO"/>
        </w:rPr>
        <w:t xml:space="preserve"> </w:t>
      </w:r>
      <w:r w:rsidRPr="001112DA">
        <w:rPr>
          <w:rFonts w:ascii="Constantia" w:hAnsi="Constantia"/>
          <w:b/>
          <w:bCs/>
          <w:color w:val="000000"/>
          <w:sz w:val="22"/>
          <w:szCs w:val="22"/>
          <w:shd w:val="clear" w:color="auto" w:fill="FFFFFF"/>
          <w:lang w:val="ro-RO"/>
        </w:rPr>
        <w:t xml:space="preserve">de cvorum necesare pentru validitatea deliberărilor, </w:t>
      </w:r>
      <w:r w:rsidRPr="001112DA">
        <w:rPr>
          <w:rFonts w:ascii="Constantia" w:hAnsi="Constantia"/>
          <w:color w:val="000000"/>
          <w:sz w:val="22"/>
          <w:szCs w:val="22"/>
          <w:shd w:val="clear" w:color="auto" w:fill="FFFFFF"/>
          <w:lang w:val="ro-RO"/>
        </w:rPr>
        <w:t>și să exercite dreptul de vot</w:t>
      </w:r>
      <w:r w:rsidRPr="001112DA">
        <w:rPr>
          <w:rFonts w:ascii="Constantia" w:hAnsi="Constantia"/>
          <w:b/>
          <w:bCs/>
          <w:color w:val="000000"/>
          <w:sz w:val="22"/>
          <w:szCs w:val="22"/>
          <w:shd w:val="clear" w:color="auto" w:fill="FFFFFF"/>
          <w:lang w:val="ro-RO"/>
        </w:rPr>
        <w:t> </w:t>
      </w:r>
      <w:r w:rsidRPr="001112DA">
        <w:rPr>
          <w:rFonts w:ascii="Constantia" w:hAnsi="Constantia"/>
          <w:color w:val="000000"/>
          <w:sz w:val="22"/>
          <w:szCs w:val="22"/>
          <w:shd w:val="clear" w:color="auto" w:fill="FFFFFF"/>
          <w:lang w:val="ro-RO"/>
        </w:rPr>
        <w:t>în numele și pe seama Mandantului, potrivit instrucțiunilor de vot specifice date de Mandant cu privire la aspectele ce fac obiectul următoarelor puncte de pe ordinea de zi, după cum urmează: </w:t>
      </w:r>
    </w:p>
    <w:tbl>
      <w:tblPr>
        <w:tblStyle w:val="TableGrid"/>
        <w:tblW w:w="8737" w:type="dxa"/>
        <w:tblInd w:w="540" w:type="dxa"/>
        <w:tblLayout w:type="fixed"/>
        <w:tblCellMar>
          <w:top w:w="33" w:type="dxa"/>
          <w:left w:w="115" w:type="dxa"/>
          <w:right w:w="115" w:type="dxa"/>
        </w:tblCellMar>
        <w:tblLook w:val="04A0" w:firstRow="1" w:lastRow="0" w:firstColumn="1" w:lastColumn="0" w:noHBand="0" w:noVBand="1"/>
      </w:tblPr>
      <w:tblGrid>
        <w:gridCol w:w="466"/>
        <w:gridCol w:w="4884"/>
        <w:gridCol w:w="941"/>
        <w:gridCol w:w="1273"/>
        <w:gridCol w:w="1173"/>
      </w:tblGrid>
      <w:tr w:rsidR="00B64893" w:rsidRPr="001112DA" w14:paraId="7408402E" w14:textId="77777777">
        <w:trPr>
          <w:trHeight w:val="770"/>
        </w:trPr>
        <w:tc>
          <w:tcPr>
            <w:tcW w:w="466" w:type="dxa"/>
            <w:tcBorders>
              <w:top w:val="single" w:sz="4" w:space="0" w:color="000000"/>
              <w:left w:val="single" w:sz="4" w:space="0" w:color="000000"/>
              <w:bottom w:val="single" w:sz="4" w:space="0" w:color="000000"/>
              <w:right w:val="single" w:sz="4" w:space="0" w:color="000000"/>
            </w:tcBorders>
            <w:hideMark/>
          </w:tcPr>
          <w:p w14:paraId="366C305D" w14:textId="77777777" w:rsidR="00B64893" w:rsidRPr="001112DA" w:rsidRDefault="00B64893">
            <w:pPr>
              <w:widowControl w:val="0"/>
              <w:spacing w:after="200" w:line="280" w:lineRule="exact"/>
              <w:ind w:right="758"/>
              <w:rPr>
                <w:rFonts w:ascii="Constantia" w:hAnsi="Constantia"/>
                <w:b/>
                <w:sz w:val="22"/>
                <w:szCs w:val="22"/>
                <w:lang w:val="ro-RO"/>
              </w:rPr>
            </w:pPr>
          </w:p>
        </w:tc>
        <w:tc>
          <w:tcPr>
            <w:tcW w:w="4884" w:type="dxa"/>
            <w:tcBorders>
              <w:top w:val="single" w:sz="4" w:space="0" w:color="000000"/>
              <w:left w:val="single" w:sz="4" w:space="0" w:color="000000"/>
              <w:bottom w:val="single" w:sz="4" w:space="0" w:color="000000"/>
              <w:right w:val="single" w:sz="4" w:space="0" w:color="000000"/>
            </w:tcBorders>
            <w:vAlign w:val="center"/>
            <w:hideMark/>
          </w:tcPr>
          <w:p w14:paraId="6F883520" w14:textId="77777777" w:rsidR="00B64893" w:rsidRPr="001112DA" w:rsidRDefault="00B64893">
            <w:pPr>
              <w:widowControl w:val="0"/>
              <w:spacing w:after="200" w:line="280" w:lineRule="exact"/>
              <w:ind w:right="2"/>
              <w:jc w:val="center"/>
              <w:rPr>
                <w:rFonts w:ascii="Constantia" w:hAnsi="Constantia"/>
                <w:b/>
                <w:bCs/>
                <w:kern w:val="0"/>
                <w:sz w:val="22"/>
                <w:szCs w:val="22"/>
                <w:lang w:val="ro-RO"/>
                <w14:ligatures w14:val="none"/>
              </w:rPr>
            </w:pPr>
            <w:r w:rsidRPr="001112DA">
              <w:rPr>
                <w:rFonts w:ascii="Constantia" w:hAnsi="Constantia"/>
                <w:b/>
                <w:bCs/>
                <w:kern w:val="0"/>
                <w:sz w:val="22"/>
                <w:szCs w:val="22"/>
                <w:lang w:val="ro-RO"/>
                <w14:ligatures w14:val="none"/>
              </w:rPr>
              <w:t xml:space="preserve">Punctele </w:t>
            </w:r>
            <w:r w:rsidRPr="001112DA">
              <w:rPr>
                <w:rFonts w:ascii="Constantia" w:hAnsi="Constantia"/>
                <w:b/>
                <w:bCs/>
                <w:sz w:val="22"/>
                <w:szCs w:val="22"/>
                <w:shd w:val="clear" w:color="auto" w:fill="FFFFFF"/>
                <w:lang w:val="ro-RO"/>
              </w:rPr>
              <w:t>înscrise</w:t>
            </w:r>
            <w:r w:rsidRPr="001112DA">
              <w:rPr>
                <w:rFonts w:ascii="Constantia" w:hAnsi="Constantia"/>
                <w:b/>
                <w:bCs/>
                <w:kern w:val="0"/>
                <w:sz w:val="22"/>
                <w:szCs w:val="22"/>
                <w:lang w:val="ro-RO"/>
                <w14:ligatures w14:val="none"/>
              </w:rPr>
              <w:t xml:space="preserve"> pe ordinea de zi supuse votului AGEA</w:t>
            </w:r>
          </w:p>
        </w:tc>
        <w:tc>
          <w:tcPr>
            <w:tcW w:w="941" w:type="dxa"/>
            <w:tcBorders>
              <w:top w:val="single" w:sz="4" w:space="0" w:color="000000"/>
              <w:left w:val="single" w:sz="4" w:space="0" w:color="000000"/>
              <w:bottom w:val="single" w:sz="4" w:space="0" w:color="000000"/>
              <w:right w:val="single" w:sz="4" w:space="0" w:color="000000"/>
            </w:tcBorders>
          </w:tcPr>
          <w:p w14:paraId="576B088E" w14:textId="77777777" w:rsidR="00B64893" w:rsidRPr="001112DA" w:rsidRDefault="00B64893">
            <w:pPr>
              <w:widowControl w:val="0"/>
              <w:spacing w:after="200" w:line="280" w:lineRule="exact"/>
              <w:ind w:right="2"/>
              <w:jc w:val="center"/>
              <w:rPr>
                <w:rFonts w:ascii="Constantia" w:hAnsi="Constantia"/>
                <w:b/>
                <w:i/>
                <w:sz w:val="22"/>
                <w:szCs w:val="22"/>
                <w:lang w:val="ro-RO"/>
              </w:rPr>
            </w:pPr>
            <w:r w:rsidRPr="001112DA">
              <w:rPr>
                <w:rFonts w:ascii="Constantia" w:hAnsi="Constantia"/>
                <w:b/>
                <w:kern w:val="0"/>
                <w:sz w:val="22"/>
                <w:szCs w:val="22"/>
                <w:lang w:val="ro-RO"/>
                <w14:ligatures w14:val="none"/>
              </w:rPr>
              <w:t xml:space="preserve">Vot </w:t>
            </w:r>
            <w:r w:rsidRPr="001112DA">
              <w:rPr>
                <w:rFonts w:ascii="Constantia" w:hAnsi="Constantia"/>
                <w:b/>
                <w:i/>
                <w:kern w:val="0"/>
                <w:sz w:val="22"/>
                <w:szCs w:val="22"/>
                <w:lang w:val="ro-RO"/>
                <w14:ligatures w14:val="none"/>
              </w:rPr>
              <w:t>Pentru</w:t>
            </w:r>
          </w:p>
        </w:tc>
        <w:tc>
          <w:tcPr>
            <w:tcW w:w="1273" w:type="dxa"/>
            <w:tcBorders>
              <w:top w:val="single" w:sz="4" w:space="0" w:color="000000"/>
              <w:left w:val="single" w:sz="4" w:space="0" w:color="000000"/>
              <w:bottom w:val="single" w:sz="4" w:space="0" w:color="000000"/>
              <w:right w:val="single" w:sz="4" w:space="0" w:color="000000"/>
            </w:tcBorders>
          </w:tcPr>
          <w:p w14:paraId="40341A0F" w14:textId="77777777" w:rsidR="00B64893" w:rsidRPr="001112DA" w:rsidRDefault="00B64893">
            <w:pPr>
              <w:widowControl w:val="0"/>
              <w:spacing w:after="200" w:line="280" w:lineRule="exact"/>
              <w:ind w:right="2"/>
              <w:jc w:val="center"/>
              <w:rPr>
                <w:rFonts w:ascii="Constantia" w:hAnsi="Constantia"/>
                <w:b/>
                <w:i/>
                <w:sz w:val="22"/>
                <w:szCs w:val="22"/>
                <w:lang w:val="ro-RO"/>
              </w:rPr>
            </w:pPr>
            <w:r w:rsidRPr="001112DA">
              <w:rPr>
                <w:rFonts w:ascii="Constantia" w:hAnsi="Constantia"/>
                <w:b/>
                <w:kern w:val="0"/>
                <w:sz w:val="22"/>
                <w:szCs w:val="22"/>
                <w:lang w:val="ro-RO"/>
                <w14:ligatures w14:val="none"/>
              </w:rPr>
              <w:t xml:space="preserve">Vot </w:t>
            </w:r>
            <w:r w:rsidRPr="001112DA">
              <w:rPr>
                <w:rFonts w:ascii="Constantia" w:hAnsi="Constantia"/>
                <w:b/>
                <w:i/>
                <w:kern w:val="0"/>
                <w:sz w:val="22"/>
                <w:szCs w:val="22"/>
                <w:lang w:val="ro-RO"/>
                <w14:ligatures w14:val="none"/>
              </w:rPr>
              <w:t>Împotriva</w:t>
            </w:r>
          </w:p>
        </w:tc>
        <w:tc>
          <w:tcPr>
            <w:tcW w:w="1173" w:type="dxa"/>
            <w:tcBorders>
              <w:top w:val="single" w:sz="4" w:space="0" w:color="000000"/>
              <w:left w:val="single" w:sz="4" w:space="0" w:color="000000"/>
              <w:bottom w:val="single" w:sz="4" w:space="0" w:color="000000"/>
              <w:right w:val="single" w:sz="4" w:space="0" w:color="000000"/>
            </w:tcBorders>
          </w:tcPr>
          <w:p w14:paraId="29D88F90" w14:textId="57D5CB67" w:rsidR="00B64893" w:rsidRPr="001112DA" w:rsidRDefault="002A024D">
            <w:pPr>
              <w:widowControl w:val="0"/>
              <w:spacing w:after="200" w:line="280" w:lineRule="exact"/>
              <w:ind w:right="2"/>
              <w:jc w:val="center"/>
              <w:rPr>
                <w:rFonts w:ascii="Constantia" w:hAnsi="Constantia"/>
                <w:b/>
                <w:i/>
                <w:sz w:val="22"/>
                <w:szCs w:val="22"/>
                <w:lang w:val="ro-RO"/>
              </w:rPr>
            </w:pPr>
            <w:r w:rsidRPr="001112DA">
              <w:rPr>
                <w:rFonts w:ascii="Constantia" w:hAnsi="Constantia"/>
                <w:b/>
                <w:i/>
                <w:kern w:val="0"/>
                <w:sz w:val="22"/>
                <w:szCs w:val="22"/>
                <w:lang w:val="ro-RO"/>
                <w14:ligatures w14:val="none"/>
              </w:rPr>
              <w:t>Abținere</w:t>
            </w:r>
          </w:p>
        </w:tc>
      </w:tr>
      <w:tr w:rsidR="00B64893" w:rsidRPr="001112DA" w14:paraId="5479414B" w14:textId="77777777">
        <w:trPr>
          <w:trHeight w:val="1676"/>
        </w:trPr>
        <w:tc>
          <w:tcPr>
            <w:tcW w:w="466" w:type="dxa"/>
            <w:tcBorders>
              <w:top w:val="single" w:sz="4" w:space="0" w:color="000000"/>
              <w:left w:val="single" w:sz="4" w:space="0" w:color="000000"/>
              <w:bottom w:val="single" w:sz="4" w:space="0" w:color="000000"/>
              <w:right w:val="single" w:sz="4" w:space="0" w:color="000000"/>
            </w:tcBorders>
            <w:hideMark/>
          </w:tcPr>
          <w:p w14:paraId="7B931FBD" w14:textId="77777777" w:rsidR="00B64893" w:rsidRPr="001112DA" w:rsidRDefault="00B64893">
            <w:pPr>
              <w:widowControl w:val="0"/>
              <w:spacing w:after="200" w:line="280" w:lineRule="exact"/>
              <w:ind w:left="52"/>
              <w:jc w:val="center"/>
              <w:rPr>
                <w:rFonts w:ascii="Constantia" w:hAnsi="Constantia"/>
                <w:kern w:val="0"/>
                <w:sz w:val="22"/>
                <w:szCs w:val="22"/>
                <w:lang w:val="ro-RO"/>
                <w14:ligatures w14:val="none"/>
              </w:rPr>
            </w:pPr>
            <w:r w:rsidRPr="001112DA">
              <w:rPr>
                <w:rFonts w:ascii="Constantia" w:hAnsi="Constantia"/>
                <w:b/>
                <w:kern w:val="0"/>
                <w:sz w:val="22"/>
                <w:szCs w:val="22"/>
                <w:lang w:val="ro-RO"/>
                <w14:ligatures w14:val="none"/>
              </w:rPr>
              <w:t>1.</w:t>
            </w:r>
          </w:p>
        </w:tc>
        <w:tc>
          <w:tcPr>
            <w:tcW w:w="4884" w:type="dxa"/>
            <w:tcBorders>
              <w:top w:val="single" w:sz="4" w:space="0" w:color="000000"/>
              <w:left w:val="single" w:sz="4" w:space="0" w:color="000000"/>
              <w:bottom w:val="single" w:sz="4" w:space="0" w:color="000000"/>
              <w:right w:val="single" w:sz="4" w:space="0" w:color="000000"/>
            </w:tcBorders>
            <w:hideMark/>
          </w:tcPr>
          <w:p w14:paraId="56359F9A" w14:textId="38843F67" w:rsidR="00B64893" w:rsidRPr="001112DA" w:rsidRDefault="005501A0">
            <w:pPr>
              <w:widowControl w:val="0"/>
              <w:tabs>
                <w:tab w:val="left" w:pos="1170"/>
              </w:tabs>
              <w:spacing w:after="200" w:line="280" w:lineRule="exact"/>
              <w:jc w:val="both"/>
              <w:rPr>
                <w:rFonts w:ascii="Constantia" w:hAnsi="Constantia"/>
                <w:sz w:val="22"/>
                <w:szCs w:val="22"/>
                <w:lang w:val="ro-RO"/>
              </w:rPr>
            </w:pPr>
            <w:r w:rsidRPr="005F20C5">
              <w:rPr>
                <w:rFonts w:ascii="Constantia" w:eastAsia="Times New Roman" w:hAnsi="Constantia" w:cs="Times New Roman"/>
                <w:color w:val="000000"/>
                <w:kern w:val="0"/>
                <w:sz w:val="22"/>
                <w:szCs w:val="22"/>
                <w:u w:color="000000"/>
                <w:bdr w:val="nil"/>
                <w:lang w:val="ro-RO"/>
                <w14:ligatures w14:val="none"/>
              </w:rPr>
              <w:t xml:space="preserve">Aprobarea revocării prevederilor cuprinse la punctele 2, 3 și 4 din Hotărârea Adunării Generale Extraordinare a Acționarilor </w:t>
            </w:r>
            <w:proofErr w:type="spellStart"/>
            <w:r w:rsidRPr="005F20C5">
              <w:rPr>
                <w:rFonts w:ascii="Constantia" w:eastAsia="Times New Roman" w:hAnsi="Constantia" w:cs="Times New Roman"/>
                <w:color w:val="000000"/>
                <w:kern w:val="0"/>
                <w:sz w:val="22"/>
                <w:szCs w:val="22"/>
                <w:u w:color="000000"/>
                <w:bdr w:val="nil"/>
                <w:lang w:val="ro-RO"/>
                <w14:ligatures w14:val="none"/>
              </w:rPr>
              <w:t>Renewable</w:t>
            </w:r>
            <w:proofErr w:type="spellEnd"/>
            <w:r w:rsidRPr="005F20C5">
              <w:rPr>
                <w:rFonts w:ascii="Constantia" w:eastAsia="Times New Roman" w:hAnsi="Constantia" w:cs="Times New Roman"/>
                <w:color w:val="000000"/>
                <w:kern w:val="0"/>
                <w:sz w:val="22"/>
                <w:szCs w:val="22"/>
                <w:u w:color="000000"/>
                <w:bdr w:val="nil"/>
                <w:lang w:val="ro-RO"/>
                <w14:ligatures w14:val="none"/>
              </w:rPr>
              <w:t xml:space="preserve"> Holding Management SA din data de 06.11.2025.</w:t>
            </w:r>
          </w:p>
        </w:tc>
        <w:tc>
          <w:tcPr>
            <w:tcW w:w="941" w:type="dxa"/>
            <w:tcBorders>
              <w:top w:val="single" w:sz="4" w:space="0" w:color="000000"/>
              <w:left w:val="single" w:sz="4" w:space="0" w:color="000000"/>
              <w:bottom w:val="single" w:sz="4" w:space="0" w:color="000000"/>
              <w:right w:val="single" w:sz="4" w:space="0" w:color="000000"/>
            </w:tcBorders>
          </w:tcPr>
          <w:p w14:paraId="6238C038" w14:textId="77777777" w:rsidR="00B64893" w:rsidRPr="001112DA" w:rsidRDefault="00B64893">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3633060D" w14:textId="77777777" w:rsidR="00B64893" w:rsidRPr="001112DA" w:rsidRDefault="00B64893">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5E7BF52A" w14:textId="77777777" w:rsidR="00B64893" w:rsidRPr="001112DA" w:rsidRDefault="00B64893">
            <w:pPr>
              <w:widowControl w:val="0"/>
              <w:spacing w:after="200" w:line="280" w:lineRule="exact"/>
              <w:rPr>
                <w:rFonts w:ascii="Constantia" w:hAnsi="Constantia"/>
                <w:sz w:val="22"/>
                <w:szCs w:val="22"/>
                <w:lang w:val="ro-RO"/>
              </w:rPr>
            </w:pPr>
          </w:p>
        </w:tc>
      </w:tr>
      <w:tr w:rsidR="00B64893" w:rsidRPr="001112DA" w14:paraId="180588C2" w14:textId="77777777" w:rsidTr="00B634C7">
        <w:trPr>
          <w:trHeight w:val="1157"/>
        </w:trPr>
        <w:tc>
          <w:tcPr>
            <w:tcW w:w="466" w:type="dxa"/>
            <w:tcBorders>
              <w:top w:val="single" w:sz="4" w:space="0" w:color="000000"/>
              <w:left w:val="single" w:sz="4" w:space="0" w:color="000000"/>
              <w:bottom w:val="single" w:sz="4" w:space="0" w:color="000000"/>
              <w:right w:val="single" w:sz="4" w:space="0" w:color="000000"/>
            </w:tcBorders>
          </w:tcPr>
          <w:p w14:paraId="4ACACFCF" w14:textId="77777777" w:rsidR="00B64893" w:rsidRPr="001112DA" w:rsidRDefault="00B64893">
            <w:pPr>
              <w:widowControl w:val="0"/>
              <w:spacing w:after="200" w:line="280" w:lineRule="exact"/>
              <w:ind w:left="52"/>
              <w:jc w:val="center"/>
              <w:rPr>
                <w:rFonts w:ascii="Constantia" w:hAnsi="Constantia"/>
                <w:b/>
                <w:sz w:val="22"/>
                <w:szCs w:val="22"/>
                <w:lang w:val="ro-RO"/>
              </w:rPr>
            </w:pPr>
            <w:r w:rsidRPr="001112DA">
              <w:rPr>
                <w:rFonts w:ascii="Constantia" w:hAnsi="Constantia"/>
                <w:b/>
                <w:sz w:val="22"/>
                <w:szCs w:val="22"/>
                <w:lang w:val="ro-RO"/>
              </w:rPr>
              <w:t>2.</w:t>
            </w:r>
          </w:p>
        </w:tc>
        <w:tc>
          <w:tcPr>
            <w:tcW w:w="4884" w:type="dxa"/>
            <w:tcBorders>
              <w:top w:val="single" w:sz="4" w:space="0" w:color="000000"/>
              <w:left w:val="single" w:sz="4" w:space="0" w:color="000000"/>
              <w:bottom w:val="single" w:sz="4" w:space="0" w:color="000000"/>
              <w:right w:val="single" w:sz="4" w:space="0" w:color="000000"/>
            </w:tcBorders>
          </w:tcPr>
          <w:p w14:paraId="619311D0" w14:textId="002E3115" w:rsidR="00B64893" w:rsidRPr="001112DA" w:rsidRDefault="00B634C7">
            <w:pPr>
              <w:widowControl w:val="0"/>
              <w:spacing w:after="200" w:line="280" w:lineRule="exact"/>
              <w:jc w:val="both"/>
              <w:rPr>
                <w:rFonts w:ascii="Constantia" w:hAnsi="Constantia"/>
                <w:sz w:val="22"/>
                <w:szCs w:val="22"/>
                <w:lang w:val="ro-RO"/>
              </w:rPr>
            </w:pPr>
            <w:r w:rsidRPr="005F20C5">
              <w:rPr>
                <w:rFonts w:ascii="Constantia" w:eastAsia="Palatino Linotype" w:hAnsi="Constantia" w:cs="Palatino Linotype"/>
                <w:color w:val="000000"/>
                <w:kern w:val="0"/>
                <w:sz w:val="22"/>
                <w:szCs w:val="22"/>
                <w:u w:color="000000"/>
                <w:bdr w:val="nil"/>
                <w:lang w:val="ro-RO"/>
                <w14:ligatures w14:val="none"/>
              </w:rPr>
              <w:t xml:space="preserve">Aprobarea </w:t>
            </w:r>
            <w:r w:rsidRPr="005F20C5">
              <w:rPr>
                <w:rFonts w:ascii="Constantia" w:eastAsia="Times New Roman" w:hAnsi="Constantia" w:cs="Times New Roman"/>
                <w:color w:val="000000"/>
                <w:kern w:val="0"/>
                <w:sz w:val="22"/>
                <w:szCs w:val="22"/>
                <w:u w:color="000000"/>
                <w:bdr w:val="nil"/>
                <w:lang w:val="ro-RO"/>
                <w14:ligatures w14:val="none"/>
              </w:rPr>
              <w:t xml:space="preserve">majorării capitalului social cu suma de maxim 1.913.880 LEI, de la nivelul actual al capitalul social de 478.470 LEI la nivelul maxim de 2.392.350 LEI prin aport în numerar, prin emisiunea unui număr maxim de 19.138.800 acțiuni noi, nominative și dematerializate, cu o valoare nominală de 0.1 LEI per acțiune, în </w:t>
            </w:r>
            <w:r w:rsidRPr="005F20C5">
              <w:rPr>
                <w:rFonts w:ascii="Constantia" w:eastAsia="Times New Roman" w:hAnsi="Constantia" w:cs="Times New Roman"/>
                <w:color w:val="000000"/>
                <w:kern w:val="0"/>
                <w:sz w:val="22"/>
                <w:szCs w:val="22"/>
                <w:u w:color="000000"/>
                <w:bdr w:val="nil"/>
                <w:lang w:val="ro-RO"/>
                <w14:ligatures w14:val="none"/>
              </w:rPr>
              <w:lastRenderedPageBreak/>
              <w:t>condițiile prevăzute în proiectul de Hotărâre a Adunării Generale Extraordinare a a</w:t>
            </w:r>
            <w:r w:rsidRPr="005F20C5">
              <w:rPr>
                <w:rFonts w:ascii="Constantia" w:eastAsia="Times New Roman" w:hAnsi="Constantia"/>
                <w:color w:val="000000"/>
                <w:sz w:val="22"/>
                <w:szCs w:val="22"/>
                <w:u w:color="000000"/>
                <w:lang w:val="ro-RO"/>
              </w:rPr>
              <w:t>cționarilor</w:t>
            </w:r>
            <w:r w:rsidRPr="005F20C5">
              <w:rPr>
                <w:rFonts w:ascii="Constantia" w:eastAsia="Times New Roman" w:hAnsi="Constantia" w:cs="Times New Roman"/>
                <w:color w:val="000000"/>
                <w:kern w:val="0"/>
                <w:sz w:val="22"/>
                <w:szCs w:val="22"/>
                <w:u w:color="000000"/>
                <w:bdr w:val="nil"/>
                <w:lang w:val="ro-RO"/>
                <w14:ligatures w14:val="none"/>
              </w:rPr>
              <w:t xml:space="preserve"> Societății.</w:t>
            </w:r>
          </w:p>
        </w:tc>
        <w:tc>
          <w:tcPr>
            <w:tcW w:w="941" w:type="dxa"/>
            <w:tcBorders>
              <w:top w:val="single" w:sz="4" w:space="0" w:color="000000"/>
              <w:left w:val="single" w:sz="4" w:space="0" w:color="000000"/>
              <w:bottom w:val="single" w:sz="4" w:space="0" w:color="000000"/>
              <w:right w:val="single" w:sz="4" w:space="0" w:color="000000"/>
            </w:tcBorders>
          </w:tcPr>
          <w:p w14:paraId="621F3BB1" w14:textId="77777777" w:rsidR="00B64893" w:rsidRPr="001112DA" w:rsidRDefault="00B64893">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6341DB0D" w14:textId="77777777" w:rsidR="00B64893" w:rsidRPr="001112DA" w:rsidRDefault="00B64893">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707D752F" w14:textId="77777777" w:rsidR="00B64893" w:rsidRPr="001112DA" w:rsidRDefault="00B64893">
            <w:pPr>
              <w:widowControl w:val="0"/>
              <w:spacing w:after="200" w:line="280" w:lineRule="exact"/>
              <w:rPr>
                <w:rFonts w:ascii="Constantia" w:hAnsi="Constantia"/>
                <w:sz w:val="22"/>
                <w:szCs w:val="22"/>
                <w:lang w:val="ro-RO"/>
              </w:rPr>
            </w:pPr>
          </w:p>
        </w:tc>
      </w:tr>
      <w:tr w:rsidR="00B64893" w:rsidRPr="001112DA" w14:paraId="626B23EB" w14:textId="77777777">
        <w:trPr>
          <w:trHeight w:val="1676"/>
        </w:trPr>
        <w:tc>
          <w:tcPr>
            <w:tcW w:w="466" w:type="dxa"/>
            <w:tcBorders>
              <w:top w:val="single" w:sz="4" w:space="0" w:color="000000"/>
              <w:left w:val="single" w:sz="4" w:space="0" w:color="000000"/>
              <w:bottom w:val="single" w:sz="4" w:space="0" w:color="000000"/>
              <w:right w:val="single" w:sz="4" w:space="0" w:color="000000"/>
            </w:tcBorders>
          </w:tcPr>
          <w:p w14:paraId="275C378C" w14:textId="77777777" w:rsidR="00B64893" w:rsidRPr="001112DA" w:rsidRDefault="00B64893">
            <w:pPr>
              <w:widowControl w:val="0"/>
              <w:spacing w:after="200" w:line="280" w:lineRule="exact"/>
              <w:ind w:left="52"/>
              <w:jc w:val="center"/>
              <w:rPr>
                <w:rFonts w:ascii="Constantia" w:hAnsi="Constantia"/>
                <w:b/>
                <w:sz w:val="22"/>
                <w:szCs w:val="22"/>
                <w:lang w:val="ro-RO"/>
              </w:rPr>
            </w:pPr>
            <w:r w:rsidRPr="001112DA">
              <w:rPr>
                <w:rFonts w:ascii="Constantia" w:hAnsi="Constantia"/>
                <w:b/>
                <w:sz w:val="22"/>
                <w:szCs w:val="22"/>
                <w:lang w:val="ro-RO"/>
              </w:rPr>
              <w:t>3.</w:t>
            </w:r>
          </w:p>
        </w:tc>
        <w:tc>
          <w:tcPr>
            <w:tcW w:w="4884" w:type="dxa"/>
            <w:tcBorders>
              <w:top w:val="single" w:sz="4" w:space="0" w:color="000000"/>
              <w:left w:val="single" w:sz="4" w:space="0" w:color="000000"/>
              <w:bottom w:val="single" w:sz="4" w:space="0" w:color="000000"/>
              <w:right w:val="single" w:sz="4" w:space="0" w:color="000000"/>
            </w:tcBorders>
          </w:tcPr>
          <w:p w14:paraId="17CBAAC3" w14:textId="6130FECE" w:rsidR="00B64893" w:rsidRPr="001112DA" w:rsidRDefault="002E050F">
            <w:pPr>
              <w:widowControl w:val="0"/>
              <w:spacing w:after="200" w:line="280" w:lineRule="exact"/>
              <w:jc w:val="both"/>
              <w:rPr>
                <w:rFonts w:ascii="Constantia" w:hAnsi="Constantia"/>
                <w:sz w:val="22"/>
                <w:szCs w:val="22"/>
                <w:lang w:val="ro-RO"/>
              </w:rPr>
            </w:pPr>
            <w:r w:rsidRPr="005F20C5">
              <w:rPr>
                <w:rFonts w:ascii="Constantia" w:eastAsia="Times New Roman" w:hAnsi="Constantia" w:cs="Times New Roman"/>
                <w:color w:val="000000"/>
                <w:kern w:val="0"/>
                <w:sz w:val="22"/>
                <w:szCs w:val="22"/>
                <w:u w:color="000000"/>
                <w:bdr w:val="nil"/>
                <w:lang w:val="ro-RO"/>
                <w14:ligatures w14:val="none"/>
              </w:rPr>
              <w:t xml:space="preserve">Aprobarea datei de 17.06.2026 ca Dată de Înregistrare pentru identificarea acționarilor asupra cărora se răsfrâng efectele hotărârii Adunării Generale Extraordinare a </w:t>
            </w:r>
            <w:r w:rsidRPr="005F20C5">
              <w:rPr>
                <w:rFonts w:ascii="Constantia" w:eastAsia="Palatino Linotype" w:hAnsi="Constantia" w:cs="Palatino Linotype"/>
                <w:color w:val="000000"/>
                <w:kern w:val="0"/>
                <w:sz w:val="22"/>
                <w:szCs w:val="22"/>
                <w:u w:color="000000"/>
                <w:bdr w:val="nil"/>
                <w:lang w:val="ro-RO"/>
                <w14:ligatures w14:val="none"/>
              </w:rPr>
              <w:t>Acționarilor</w:t>
            </w:r>
            <w:r w:rsidRPr="005F20C5">
              <w:rPr>
                <w:rFonts w:ascii="Constantia" w:eastAsia="Times New Roman" w:hAnsi="Constantia" w:cs="Times New Roman"/>
                <w:color w:val="000000"/>
                <w:kern w:val="0"/>
                <w:sz w:val="22"/>
                <w:szCs w:val="22"/>
                <w:u w:color="000000"/>
                <w:bdr w:val="nil"/>
                <w:lang w:val="ro-RO"/>
                <w14:ligatures w14:val="none"/>
              </w:rPr>
              <w:t xml:space="preserve"> privind majorarea capitalului social, a datei de 16.06.2026 ca ex-data, reprezentând data de la care acțiunile Societă</w:t>
            </w:r>
            <w:bookmarkStart w:id="1" w:name="_Hlk117592340"/>
            <w:r w:rsidRPr="005F20C5">
              <w:rPr>
                <w:rFonts w:ascii="Constantia" w:eastAsia="Times New Roman" w:hAnsi="Constantia" w:cs="Times New Roman"/>
                <w:color w:val="000000"/>
                <w:kern w:val="0"/>
                <w:sz w:val="22"/>
                <w:szCs w:val="22"/>
                <w:u w:color="000000"/>
                <w:bdr w:val="nil"/>
                <w:lang w:val="ro-RO"/>
                <w14:ligatures w14:val="none"/>
              </w:rPr>
              <w:t>ț</w:t>
            </w:r>
            <w:bookmarkEnd w:id="1"/>
            <w:r w:rsidRPr="005F20C5">
              <w:rPr>
                <w:rFonts w:ascii="Constantia" w:eastAsia="Times New Roman" w:hAnsi="Constantia" w:cs="Times New Roman"/>
                <w:color w:val="000000"/>
                <w:kern w:val="0"/>
                <w:sz w:val="22"/>
                <w:szCs w:val="22"/>
                <w:u w:color="000000"/>
                <w:bdr w:val="nil"/>
                <w:lang w:val="ro-RO"/>
                <w14:ligatures w14:val="none"/>
              </w:rPr>
              <w:t>ii se tranzacționează fără drepturile care derivă din hotărârea menționată anterior și a datei de 18.06.2026 ca dată a plății.</w:t>
            </w:r>
            <w:r w:rsidR="00C31D24" w:rsidRPr="001112DA">
              <w:rPr>
                <w:rFonts w:ascii="Constantia" w:eastAsia="Palatino Linotype" w:hAnsi="Constantia" w:cs="Palatino Linotype"/>
                <w:sz w:val="22"/>
                <w:szCs w:val="22"/>
                <w:lang w:val="ro-RO"/>
              </w:rPr>
              <w:t>.</w:t>
            </w:r>
          </w:p>
        </w:tc>
        <w:tc>
          <w:tcPr>
            <w:tcW w:w="941" w:type="dxa"/>
            <w:tcBorders>
              <w:top w:val="single" w:sz="4" w:space="0" w:color="000000"/>
              <w:left w:val="single" w:sz="4" w:space="0" w:color="000000"/>
              <w:bottom w:val="single" w:sz="4" w:space="0" w:color="000000"/>
              <w:right w:val="single" w:sz="4" w:space="0" w:color="000000"/>
            </w:tcBorders>
          </w:tcPr>
          <w:p w14:paraId="7B62B774" w14:textId="77777777" w:rsidR="00B64893" w:rsidRPr="001112DA" w:rsidRDefault="00B64893">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1524DB53" w14:textId="77777777" w:rsidR="00B64893" w:rsidRPr="001112DA" w:rsidRDefault="00B64893">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41FEAE22" w14:textId="77777777" w:rsidR="00B64893" w:rsidRPr="001112DA" w:rsidRDefault="00B64893">
            <w:pPr>
              <w:widowControl w:val="0"/>
              <w:spacing w:after="200" w:line="280" w:lineRule="exact"/>
              <w:rPr>
                <w:rFonts w:ascii="Constantia" w:hAnsi="Constantia"/>
                <w:sz w:val="22"/>
                <w:szCs w:val="22"/>
                <w:lang w:val="ro-RO"/>
              </w:rPr>
            </w:pPr>
          </w:p>
        </w:tc>
      </w:tr>
      <w:tr w:rsidR="00B64893" w:rsidRPr="001112DA" w14:paraId="5EC7FC3A" w14:textId="77777777">
        <w:trPr>
          <w:trHeight w:val="1676"/>
        </w:trPr>
        <w:tc>
          <w:tcPr>
            <w:tcW w:w="466" w:type="dxa"/>
            <w:tcBorders>
              <w:top w:val="single" w:sz="4" w:space="0" w:color="000000"/>
              <w:left w:val="single" w:sz="4" w:space="0" w:color="000000"/>
              <w:bottom w:val="single" w:sz="4" w:space="0" w:color="000000"/>
              <w:right w:val="single" w:sz="4" w:space="0" w:color="000000"/>
            </w:tcBorders>
          </w:tcPr>
          <w:p w14:paraId="434DD8D8" w14:textId="77777777" w:rsidR="00B64893" w:rsidRPr="001112DA" w:rsidRDefault="00B64893">
            <w:pPr>
              <w:widowControl w:val="0"/>
              <w:spacing w:after="200" w:line="280" w:lineRule="exact"/>
              <w:ind w:left="52"/>
              <w:jc w:val="center"/>
              <w:rPr>
                <w:rFonts w:ascii="Constantia" w:hAnsi="Constantia"/>
                <w:b/>
                <w:sz w:val="22"/>
                <w:szCs w:val="22"/>
                <w:lang w:val="ro-RO"/>
              </w:rPr>
            </w:pPr>
            <w:r w:rsidRPr="001112DA">
              <w:rPr>
                <w:rFonts w:ascii="Constantia" w:hAnsi="Constantia"/>
                <w:b/>
                <w:sz w:val="22"/>
                <w:szCs w:val="22"/>
                <w:lang w:val="ro-RO"/>
              </w:rPr>
              <w:t>4.</w:t>
            </w:r>
          </w:p>
        </w:tc>
        <w:tc>
          <w:tcPr>
            <w:tcW w:w="4884" w:type="dxa"/>
            <w:tcBorders>
              <w:top w:val="single" w:sz="4" w:space="0" w:color="000000"/>
              <w:left w:val="single" w:sz="4" w:space="0" w:color="000000"/>
              <w:bottom w:val="single" w:sz="4" w:space="0" w:color="000000"/>
              <w:right w:val="single" w:sz="4" w:space="0" w:color="000000"/>
            </w:tcBorders>
          </w:tcPr>
          <w:p w14:paraId="1C84B495" w14:textId="57369BA0" w:rsidR="00B64893" w:rsidRPr="001112DA" w:rsidRDefault="00390B5B">
            <w:pPr>
              <w:widowControl w:val="0"/>
              <w:spacing w:after="200" w:line="280" w:lineRule="exact"/>
              <w:jc w:val="both"/>
              <w:rPr>
                <w:rFonts w:ascii="Constantia" w:hAnsi="Constantia"/>
                <w:sz w:val="22"/>
                <w:szCs w:val="22"/>
                <w:lang w:val="ro-RO"/>
              </w:rPr>
            </w:pPr>
            <w:r w:rsidRPr="005F20C5">
              <w:rPr>
                <w:rFonts w:ascii="Constantia" w:eastAsia="Times New Roman" w:hAnsi="Constantia" w:cs="Times New Roman"/>
                <w:color w:val="000000"/>
                <w:kern w:val="0"/>
                <w:sz w:val="22"/>
                <w:szCs w:val="22"/>
                <w:u w:color="000000"/>
                <w:bdr w:val="nil"/>
                <w:lang w:val="ro-RO"/>
                <w14:ligatures w14:val="none"/>
              </w:rPr>
              <w:t xml:space="preserve">Aprobarea împuternicirii Consiliului de Administrație al Societății în vederea îndeplinirii oricăror și tuturor formalităților necesare pentru aducerea la îndeplinire a hotărârii, incluzând, </w:t>
            </w:r>
            <w:r w:rsidRPr="005F20C5">
              <w:rPr>
                <w:rFonts w:ascii="Constantia" w:eastAsia="Times New Roman" w:hAnsi="Constantia" w:cs="Times New Roman"/>
                <w:color w:val="000000"/>
                <w:kern w:val="0"/>
                <w:sz w:val="22"/>
                <w:szCs w:val="22"/>
                <w:u w:color="000000"/>
                <w:bdr w:val="nil"/>
                <w:shd w:val="clear" w:color="auto" w:fill="FFFFFF"/>
                <w:lang w:val="ro-RO"/>
                <w14:ligatures w14:val="none"/>
              </w:rPr>
              <w:t xml:space="preserve"> dar, fără a se </w:t>
            </w:r>
            <w:r w:rsidRPr="005F20C5">
              <w:rPr>
                <w:rFonts w:ascii="Constantia" w:eastAsia="Times New Roman" w:hAnsi="Constantia" w:cs="Times New Roman"/>
                <w:color w:val="000000"/>
                <w:kern w:val="0"/>
                <w:sz w:val="22"/>
                <w:szCs w:val="22"/>
                <w:u w:color="000000"/>
                <w:bdr w:val="nil"/>
                <w:lang w:val="ro-RO"/>
                <w14:ligatures w14:val="none"/>
              </w:rPr>
              <w:t>limita</w:t>
            </w:r>
            <w:r w:rsidRPr="005F20C5">
              <w:rPr>
                <w:rFonts w:ascii="Constantia" w:eastAsia="Times New Roman" w:hAnsi="Constantia" w:cs="Times New Roman"/>
                <w:color w:val="000000"/>
                <w:kern w:val="0"/>
                <w:sz w:val="22"/>
                <w:szCs w:val="22"/>
                <w:u w:color="000000"/>
                <w:bdr w:val="nil"/>
                <w:shd w:val="clear" w:color="auto" w:fill="FFFFFF"/>
                <w:lang w:val="ro-RO"/>
                <w14:ligatures w14:val="none"/>
              </w:rPr>
              <w:t xml:space="preserve"> la redactarea și semnarea, în numele și pe seama Societății, a tuturor documentelor ce vor fi necesare sau oportune pentru/în legătură cu implementarea majorării de capital mai sus-menționate, inclusiv potrivit dispozițiilor art. 114 (1) din Legea 31/1990, să aprobe majorarea efectivă a capitalului social conform subscrierilor și vărsămintelor efectuate în cadrul subscrierilor in baza dreptului de preferință al acționarilor existenți la Data de Referință, actualizarea implicită a actului constitutiv ca urmarea a majorării capitalului social, închiderea procedurii de majorare de capital social</w:t>
            </w:r>
            <w:r w:rsidRPr="005F20C5">
              <w:rPr>
                <w:rFonts w:ascii="Constantia" w:eastAsia="Times New Roman" w:hAnsi="Constantia" w:cs="Times New Roman"/>
                <w:color w:val="000000"/>
                <w:kern w:val="0"/>
                <w:sz w:val="22"/>
                <w:szCs w:val="22"/>
                <w:u w:color="000000"/>
                <w:bdr w:val="nil"/>
                <w:lang w:val="ro-RO"/>
                <w14:ligatures w14:val="none"/>
              </w:rPr>
              <w:t>, și îndeplinirea oricăror formalități pentru punerea în aplicare și înregistrarea majorării capitalului social la autoritățile competențe</w:t>
            </w:r>
            <w:r w:rsidRPr="005F20C5">
              <w:rPr>
                <w:rFonts w:ascii="Constantia" w:eastAsia="Times New Roman" w:hAnsi="Constantia" w:cs="Times New Roman"/>
                <w:b/>
                <w:bCs/>
                <w:color w:val="000000"/>
                <w:kern w:val="0"/>
                <w:sz w:val="22"/>
                <w:szCs w:val="22"/>
                <w:u w:color="000000"/>
                <w:bdr w:val="nil"/>
                <w:lang w:val="ro-RO"/>
                <w14:ligatures w14:val="none"/>
              </w:rPr>
              <w:t>.</w:t>
            </w:r>
          </w:p>
        </w:tc>
        <w:tc>
          <w:tcPr>
            <w:tcW w:w="941" w:type="dxa"/>
            <w:tcBorders>
              <w:top w:val="single" w:sz="4" w:space="0" w:color="000000"/>
              <w:left w:val="single" w:sz="4" w:space="0" w:color="000000"/>
              <w:bottom w:val="single" w:sz="4" w:space="0" w:color="000000"/>
              <w:right w:val="single" w:sz="4" w:space="0" w:color="000000"/>
            </w:tcBorders>
          </w:tcPr>
          <w:p w14:paraId="2A107100" w14:textId="77777777" w:rsidR="00B64893" w:rsidRPr="001112DA" w:rsidRDefault="00B64893">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53CBE1AB" w14:textId="77777777" w:rsidR="00B64893" w:rsidRPr="001112DA" w:rsidRDefault="00B64893">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4F9D40B3" w14:textId="77777777" w:rsidR="00B64893" w:rsidRPr="001112DA" w:rsidRDefault="00B64893">
            <w:pPr>
              <w:widowControl w:val="0"/>
              <w:spacing w:after="200" w:line="280" w:lineRule="exact"/>
              <w:rPr>
                <w:rFonts w:ascii="Constantia" w:hAnsi="Constantia"/>
                <w:sz w:val="22"/>
                <w:szCs w:val="22"/>
                <w:lang w:val="ro-RO"/>
              </w:rPr>
            </w:pPr>
          </w:p>
        </w:tc>
      </w:tr>
      <w:tr w:rsidR="00B64893" w:rsidRPr="001112DA" w14:paraId="64C16996" w14:textId="77777777">
        <w:trPr>
          <w:trHeight w:val="1676"/>
        </w:trPr>
        <w:tc>
          <w:tcPr>
            <w:tcW w:w="466" w:type="dxa"/>
            <w:tcBorders>
              <w:top w:val="single" w:sz="4" w:space="0" w:color="000000"/>
              <w:left w:val="single" w:sz="4" w:space="0" w:color="000000"/>
              <w:bottom w:val="single" w:sz="4" w:space="0" w:color="000000"/>
              <w:right w:val="single" w:sz="4" w:space="0" w:color="000000"/>
            </w:tcBorders>
          </w:tcPr>
          <w:p w14:paraId="392417CF" w14:textId="77777777" w:rsidR="00B64893" w:rsidRPr="001112DA" w:rsidRDefault="00B64893">
            <w:pPr>
              <w:widowControl w:val="0"/>
              <w:spacing w:after="200" w:line="280" w:lineRule="exact"/>
              <w:ind w:left="52"/>
              <w:jc w:val="center"/>
              <w:rPr>
                <w:rFonts w:ascii="Constantia" w:hAnsi="Constantia"/>
                <w:b/>
                <w:sz w:val="22"/>
                <w:szCs w:val="22"/>
                <w:lang w:val="ro-RO"/>
              </w:rPr>
            </w:pPr>
            <w:r w:rsidRPr="001112DA">
              <w:rPr>
                <w:rFonts w:ascii="Constantia" w:hAnsi="Constantia"/>
                <w:b/>
                <w:sz w:val="22"/>
                <w:szCs w:val="22"/>
                <w:lang w:val="ro-RO"/>
              </w:rPr>
              <w:t>5.</w:t>
            </w:r>
          </w:p>
        </w:tc>
        <w:tc>
          <w:tcPr>
            <w:tcW w:w="4884" w:type="dxa"/>
            <w:tcBorders>
              <w:top w:val="single" w:sz="4" w:space="0" w:color="000000"/>
              <w:left w:val="single" w:sz="4" w:space="0" w:color="000000"/>
              <w:bottom w:val="single" w:sz="4" w:space="0" w:color="000000"/>
              <w:right w:val="single" w:sz="4" w:space="0" w:color="000000"/>
            </w:tcBorders>
          </w:tcPr>
          <w:p w14:paraId="38B238C4" w14:textId="1FA9AFE9" w:rsidR="00B64893" w:rsidRPr="001112DA" w:rsidRDefault="00587601">
            <w:pPr>
              <w:widowControl w:val="0"/>
              <w:spacing w:after="200" w:line="280" w:lineRule="exact"/>
              <w:jc w:val="both"/>
              <w:rPr>
                <w:rFonts w:ascii="Constantia" w:eastAsia="Palatino Linotype" w:hAnsi="Constantia" w:cs="Palatino Linotype"/>
                <w:color w:val="000000"/>
                <w:sz w:val="22"/>
                <w:szCs w:val="22"/>
                <w:u w:color="000000"/>
                <w:lang w:val="ro-RO"/>
              </w:rPr>
            </w:pPr>
            <w:r w:rsidRPr="005F20C5">
              <w:rPr>
                <w:rFonts w:ascii="Constantia" w:eastAsia="Palatino Linotype" w:hAnsi="Constantia" w:cs="Palatino Linotype"/>
                <w:sz w:val="22"/>
                <w:szCs w:val="22"/>
                <w:lang w:val="ro-RO"/>
              </w:rPr>
              <w:t xml:space="preserve">Aprobarea împuternicirii dlui </w:t>
            </w:r>
            <w:proofErr w:type="spellStart"/>
            <w:r w:rsidRPr="005F20C5">
              <w:rPr>
                <w:rFonts w:ascii="Constantia" w:eastAsia="Palatino Linotype" w:hAnsi="Constantia" w:cs="Palatino Linotype"/>
                <w:sz w:val="22"/>
                <w:szCs w:val="22"/>
                <w:lang w:val="ro-RO"/>
              </w:rPr>
              <w:t>Bohâlțeanu</w:t>
            </w:r>
            <w:proofErr w:type="spellEnd"/>
            <w:r w:rsidRPr="005F20C5">
              <w:rPr>
                <w:rFonts w:ascii="Constantia" w:eastAsia="Palatino Linotype" w:hAnsi="Constantia" w:cs="Palatino Linotype"/>
                <w:sz w:val="22"/>
                <w:szCs w:val="22"/>
                <w:lang w:val="ro-RO"/>
              </w:rPr>
              <w:t xml:space="preserve"> Ionuț, dnei Călin-Dinu Anda Laura și dnei Costache Andreea-Jessica pentru ca </w:t>
            </w:r>
            <w:r w:rsidRPr="005F20C5">
              <w:rPr>
                <w:rFonts w:ascii="Constantia" w:eastAsia="Times New Roman" w:hAnsi="Constantia" w:cs="Times New Roman"/>
                <w:kern w:val="0"/>
                <w:sz w:val="22"/>
                <w:szCs w:val="22"/>
                <w:shd w:val="clear" w:color="auto" w:fill="FFFFFF"/>
                <w:lang w:val="ro-RO"/>
                <w14:ligatures w14:val="none"/>
              </w:rPr>
              <w:t xml:space="preserve">împreună și/sau separat să reprezinte Societatea și să ia toate măsurile necesare pentru aducerea la îndeplinire a hotărârii, în conformitate cu prevederile legale în vigoare, respectiv să semneze în numele și pe seama Societății toate documentele necesare în vederea aducerii la îndeplinire a hotărârii, </w:t>
            </w:r>
            <w:r w:rsidRPr="005F20C5">
              <w:rPr>
                <w:rFonts w:ascii="Constantia" w:eastAsia="Times New Roman" w:hAnsi="Constantia" w:cs="Times New Roman"/>
                <w:kern w:val="0"/>
                <w:sz w:val="22"/>
                <w:szCs w:val="22"/>
                <w:shd w:val="clear" w:color="auto" w:fill="FFFFFF"/>
                <w:lang w:val="ro-RO"/>
                <w14:ligatures w14:val="none"/>
              </w:rPr>
              <w:lastRenderedPageBreak/>
              <w:t>inclusiv Actul Constitutiv actualizat/modificat al Societății, să reprezinte Societatea în fața Registrului Comerțului competent în vederea înregistrării hotărârii, precum și în fața oricăror altor instituții și/sau autorități publice, să depună orice documente/cereri și să ridice documentele în original eliberate de Registrul Comerțului, precum și să efectueze orice alte operațiuni necesare chiar dacă nu sunt în mod expres prevăzute prin hotărâre.</w:t>
            </w:r>
          </w:p>
        </w:tc>
        <w:tc>
          <w:tcPr>
            <w:tcW w:w="941" w:type="dxa"/>
            <w:tcBorders>
              <w:top w:val="single" w:sz="4" w:space="0" w:color="000000"/>
              <w:left w:val="single" w:sz="4" w:space="0" w:color="000000"/>
              <w:bottom w:val="single" w:sz="4" w:space="0" w:color="000000"/>
              <w:right w:val="single" w:sz="4" w:space="0" w:color="000000"/>
            </w:tcBorders>
          </w:tcPr>
          <w:p w14:paraId="28388581" w14:textId="77777777" w:rsidR="00B64893" w:rsidRPr="001112DA" w:rsidRDefault="00B64893">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1B667896" w14:textId="77777777" w:rsidR="00B64893" w:rsidRPr="001112DA" w:rsidRDefault="00B64893">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452CDA59" w14:textId="77777777" w:rsidR="00B64893" w:rsidRPr="001112DA" w:rsidRDefault="00B64893">
            <w:pPr>
              <w:widowControl w:val="0"/>
              <w:spacing w:after="200" w:line="280" w:lineRule="exact"/>
              <w:rPr>
                <w:rFonts w:ascii="Constantia" w:hAnsi="Constantia"/>
                <w:sz w:val="22"/>
                <w:szCs w:val="22"/>
                <w:lang w:val="ro-RO"/>
              </w:rPr>
            </w:pPr>
          </w:p>
        </w:tc>
      </w:tr>
    </w:tbl>
    <w:p w14:paraId="2B7BDA88" w14:textId="08823FC8" w:rsidR="00175098" w:rsidRPr="001112DA" w:rsidRDefault="00175098" w:rsidP="00175098">
      <w:pPr>
        <w:pStyle w:val="Heading6"/>
        <w:spacing w:after="200" w:line="280" w:lineRule="exact"/>
        <w:jc w:val="both"/>
        <w:rPr>
          <w:rFonts w:ascii="Arial" w:hAnsi="Arial" w:cs="Arial"/>
          <w:sz w:val="24"/>
          <w:szCs w:val="24"/>
          <w:lang w:val="ro-RO"/>
        </w:rPr>
      </w:pPr>
    </w:p>
    <w:p w14:paraId="6F7BA0DB" w14:textId="280D4CDF" w:rsidR="00CC6332" w:rsidRPr="001112DA" w:rsidRDefault="00CC6332" w:rsidP="00CC6332">
      <w:pPr>
        <w:widowControl w:val="0"/>
        <w:spacing w:after="200" w:line="280" w:lineRule="exact"/>
        <w:jc w:val="both"/>
        <w:rPr>
          <w:rFonts w:ascii="Constantia" w:hAnsi="Constantia"/>
          <w:b/>
          <w:bCs/>
          <w:color w:val="000000"/>
          <w:sz w:val="22"/>
          <w:szCs w:val="22"/>
          <w:shd w:val="clear" w:color="auto" w:fill="FFFFFF"/>
          <w:lang w:val="ro-RO"/>
        </w:rPr>
      </w:pPr>
      <w:bookmarkStart w:id="2" w:name="_Hlk127359915"/>
      <w:r w:rsidRPr="001112DA">
        <w:rPr>
          <w:rFonts w:ascii="Constantia" w:hAnsi="Constantia"/>
          <w:sz w:val="22"/>
          <w:szCs w:val="22"/>
          <w:lang w:val="ro-RO"/>
        </w:rPr>
        <w:t xml:space="preserve">În acest sens, Mandatarul va reprezenta Mandantul cu drept de vot </w:t>
      </w:r>
      <w:bookmarkStart w:id="3" w:name="_Hlk132207143"/>
      <w:r w:rsidRPr="001112DA">
        <w:rPr>
          <w:rFonts w:ascii="Constantia" w:hAnsi="Constantia"/>
          <w:sz w:val="22"/>
          <w:szCs w:val="22"/>
          <w:lang w:val="ro-RO"/>
        </w:rPr>
        <w:t>în</w:t>
      </w:r>
      <w:bookmarkEnd w:id="3"/>
      <w:r w:rsidRPr="001112DA">
        <w:rPr>
          <w:rFonts w:ascii="Constantia" w:hAnsi="Constantia"/>
          <w:sz w:val="22"/>
          <w:szCs w:val="22"/>
          <w:lang w:val="ro-RO"/>
        </w:rPr>
        <w:t xml:space="preserve"> AG</w:t>
      </w:r>
      <w:r w:rsidR="00B64893" w:rsidRPr="001112DA">
        <w:rPr>
          <w:rFonts w:ascii="Constantia" w:hAnsi="Constantia"/>
          <w:sz w:val="22"/>
          <w:szCs w:val="22"/>
          <w:lang w:val="ro-RO"/>
        </w:rPr>
        <w:t>E</w:t>
      </w:r>
      <w:r w:rsidRPr="001112DA">
        <w:rPr>
          <w:rFonts w:ascii="Constantia" w:hAnsi="Constantia"/>
          <w:sz w:val="22"/>
          <w:szCs w:val="22"/>
          <w:lang w:val="ro-RO"/>
        </w:rPr>
        <w:t xml:space="preserve">A convocată în data de </w:t>
      </w:r>
      <w:r w:rsidR="00B64893" w:rsidRPr="001112DA">
        <w:rPr>
          <w:rFonts w:ascii="Constantia" w:hAnsi="Constantia"/>
          <w:sz w:val="22"/>
          <w:szCs w:val="22"/>
          <w:lang w:val="ro-RO"/>
        </w:rPr>
        <w:t>28</w:t>
      </w:r>
      <w:r w:rsidRPr="001112DA">
        <w:rPr>
          <w:rFonts w:ascii="Constantia" w:hAnsi="Constantia"/>
          <w:sz w:val="22"/>
          <w:szCs w:val="22"/>
          <w:lang w:val="ro-RO"/>
        </w:rPr>
        <w:t>.0</w:t>
      </w:r>
      <w:r w:rsidR="00587601">
        <w:rPr>
          <w:rFonts w:ascii="Constantia" w:hAnsi="Constantia"/>
          <w:sz w:val="22"/>
          <w:szCs w:val="22"/>
          <w:lang w:val="ro-RO"/>
        </w:rPr>
        <w:t>5</w:t>
      </w:r>
      <w:r w:rsidRPr="001112DA">
        <w:rPr>
          <w:rFonts w:ascii="Constantia" w:hAnsi="Constantia"/>
          <w:sz w:val="22"/>
          <w:szCs w:val="22"/>
          <w:lang w:val="ro-RO"/>
        </w:rPr>
        <w:t>.202</w:t>
      </w:r>
      <w:r w:rsidR="00587601">
        <w:rPr>
          <w:rFonts w:ascii="Constantia" w:hAnsi="Constantia"/>
          <w:sz w:val="22"/>
          <w:szCs w:val="22"/>
          <w:lang w:val="ro-RO"/>
        </w:rPr>
        <w:t>6</w:t>
      </w:r>
      <w:r w:rsidRPr="001112DA">
        <w:rPr>
          <w:rFonts w:ascii="Constantia" w:hAnsi="Constantia"/>
          <w:sz w:val="22"/>
          <w:szCs w:val="22"/>
          <w:lang w:val="ro-RO"/>
        </w:rPr>
        <w:t>, de la ora 1</w:t>
      </w:r>
      <w:r w:rsidR="00B64893" w:rsidRPr="001112DA">
        <w:rPr>
          <w:rFonts w:ascii="Constantia" w:hAnsi="Constantia"/>
          <w:sz w:val="22"/>
          <w:szCs w:val="22"/>
          <w:lang w:val="ro-RO"/>
        </w:rPr>
        <w:t>2</w:t>
      </w:r>
      <w:r w:rsidRPr="001112DA">
        <w:rPr>
          <w:rFonts w:ascii="Constantia" w:hAnsi="Constantia"/>
          <w:sz w:val="22"/>
          <w:szCs w:val="22"/>
          <w:lang w:val="ro-RO"/>
        </w:rPr>
        <w:t xml:space="preserve">:00, în </w:t>
      </w:r>
      <w:r w:rsidR="00587601" w:rsidRPr="001112DA">
        <w:rPr>
          <w:rFonts w:ascii="Constantia" w:hAnsi="Constantia"/>
          <w:sz w:val="22"/>
          <w:szCs w:val="22"/>
          <w:lang w:val="ro-RO"/>
        </w:rPr>
        <w:t>București</w:t>
      </w:r>
      <w:r w:rsidRPr="001112DA">
        <w:rPr>
          <w:rFonts w:ascii="Constantia" w:hAnsi="Constantia"/>
          <w:sz w:val="22"/>
          <w:szCs w:val="22"/>
          <w:lang w:val="ro-RO"/>
        </w:rPr>
        <w:t xml:space="preserve">, Bulevardul </w:t>
      </w:r>
      <w:r w:rsidR="00A96035" w:rsidRPr="001112DA">
        <w:rPr>
          <w:rFonts w:ascii="Constantia" w:hAnsi="Constantia"/>
          <w:sz w:val="22"/>
          <w:szCs w:val="22"/>
          <w:lang w:val="ro-RO"/>
        </w:rPr>
        <w:t xml:space="preserve">General Gh. </w:t>
      </w:r>
      <w:r w:rsidRPr="001112DA">
        <w:rPr>
          <w:rFonts w:ascii="Constantia" w:hAnsi="Constantia"/>
          <w:sz w:val="22"/>
          <w:szCs w:val="22"/>
          <w:lang w:val="ro-RO"/>
        </w:rPr>
        <w:t xml:space="preserve">Magheru Nr. 1-3, Etaj </w:t>
      </w:r>
      <w:r w:rsidR="00A27930" w:rsidRPr="001112DA">
        <w:rPr>
          <w:rFonts w:ascii="Constantia" w:hAnsi="Constantia"/>
          <w:sz w:val="22"/>
          <w:szCs w:val="22"/>
          <w:lang w:val="ro-RO"/>
        </w:rPr>
        <w:t>7</w:t>
      </w:r>
      <w:r w:rsidRPr="001112DA">
        <w:rPr>
          <w:rFonts w:ascii="Constantia" w:hAnsi="Constantia"/>
          <w:sz w:val="22"/>
          <w:szCs w:val="22"/>
          <w:lang w:val="ro-RO"/>
        </w:rPr>
        <w:t xml:space="preserve">, Sector 1, sau reconvocată în </w:t>
      </w:r>
      <w:r w:rsidR="00B64893" w:rsidRPr="001112DA">
        <w:rPr>
          <w:rFonts w:ascii="Constantia" w:hAnsi="Constantia"/>
          <w:sz w:val="22"/>
          <w:szCs w:val="22"/>
          <w:lang w:val="ro-RO"/>
        </w:rPr>
        <w:t>29</w:t>
      </w:r>
      <w:r w:rsidRPr="001112DA">
        <w:rPr>
          <w:rFonts w:ascii="Constantia" w:hAnsi="Constantia"/>
          <w:sz w:val="22"/>
          <w:szCs w:val="22"/>
          <w:lang w:val="ro-RO"/>
        </w:rPr>
        <w:t>.0</w:t>
      </w:r>
      <w:r w:rsidR="00587601">
        <w:rPr>
          <w:rFonts w:ascii="Constantia" w:hAnsi="Constantia"/>
          <w:sz w:val="22"/>
          <w:szCs w:val="22"/>
          <w:lang w:val="ro-RO"/>
        </w:rPr>
        <w:t>5</w:t>
      </w:r>
      <w:r w:rsidRPr="001112DA">
        <w:rPr>
          <w:rFonts w:ascii="Constantia" w:hAnsi="Constantia"/>
          <w:sz w:val="22"/>
          <w:szCs w:val="22"/>
          <w:lang w:val="ro-RO"/>
        </w:rPr>
        <w:t>.202</w:t>
      </w:r>
      <w:r w:rsidR="00587601">
        <w:rPr>
          <w:rFonts w:ascii="Constantia" w:hAnsi="Constantia"/>
          <w:sz w:val="22"/>
          <w:szCs w:val="22"/>
          <w:lang w:val="ro-RO"/>
        </w:rPr>
        <w:t>6</w:t>
      </w:r>
      <w:r w:rsidRPr="001112DA">
        <w:rPr>
          <w:rFonts w:ascii="Constantia" w:hAnsi="Constantia"/>
          <w:sz w:val="22"/>
          <w:szCs w:val="22"/>
          <w:lang w:val="ro-RO"/>
        </w:rPr>
        <w:t>, de la aceeași or</w:t>
      </w:r>
      <w:bookmarkStart w:id="4" w:name="_Hlk127357870"/>
      <w:r w:rsidRPr="001112DA">
        <w:rPr>
          <w:rFonts w:ascii="Constantia" w:hAnsi="Constantia"/>
          <w:sz w:val="22"/>
          <w:szCs w:val="22"/>
          <w:lang w:val="ro-RO"/>
        </w:rPr>
        <w:t>ă</w:t>
      </w:r>
      <w:bookmarkEnd w:id="4"/>
      <w:r w:rsidRPr="001112DA">
        <w:rPr>
          <w:rFonts w:ascii="Constantia" w:hAnsi="Constantia"/>
          <w:sz w:val="22"/>
          <w:szCs w:val="22"/>
          <w:lang w:val="ro-RO"/>
        </w:rPr>
        <w:t xml:space="preserve"> și în același loc, va semna și va primi toate documentele întocmite cu ocazia AG</w:t>
      </w:r>
      <w:r w:rsidR="00F85145" w:rsidRPr="001112DA">
        <w:rPr>
          <w:rFonts w:ascii="Constantia" w:hAnsi="Constantia"/>
          <w:sz w:val="22"/>
          <w:szCs w:val="22"/>
          <w:lang w:val="ro-RO"/>
        </w:rPr>
        <w:t>E</w:t>
      </w:r>
      <w:r w:rsidRPr="001112DA">
        <w:rPr>
          <w:rFonts w:ascii="Constantia" w:hAnsi="Constantia"/>
          <w:sz w:val="22"/>
          <w:szCs w:val="22"/>
          <w:lang w:val="ro-RO"/>
        </w:rPr>
        <w:t>A și va consimți la orice alte formalități prevăzute de legislația aplicabilă, semnătur</w:t>
      </w:r>
      <w:r w:rsidR="00CE6798" w:rsidRPr="001112DA">
        <w:rPr>
          <w:rFonts w:ascii="Constantia" w:hAnsi="Constantia"/>
          <w:sz w:val="22"/>
          <w:szCs w:val="22"/>
          <w:lang w:val="ro-RO"/>
        </w:rPr>
        <w:t>a</w:t>
      </w:r>
      <w:r w:rsidRPr="001112DA">
        <w:rPr>
          <w:rFonts w:ascii="Constantia" w:hAnsi="Constantia"/>
          <w:sz w:val="22"/>
          <w:szCs w:val="22"/>
          <w:lang w:val="ro-RO"/>
        </w:rPr>
        <w:t xml:space="preserve"> sa dată în limitele prezentului mandat fiind pe deplin opozabilă </w:t>
      </w:r>
      <w:r w:rsidRPr="001112DA">
        <w:rPr>
          <w:rFonts w:ascii="Constantia" w:hAnsi="Constantia"/>
          <w:color w:val="000000"/>
          <w:sz w:val="22"/>
          <w:szCs w:val="22"/>
          <w:shd w:val="clear" w:color="auto" w:fill="FFFFFF"/>
          <w:lang w:val="ro-RO"/>
        </w:rPr>
        <w:t>Mandantului.</w:t>
      </w:r>
      <w:r w:rsidRPr="001112DA">
        <w:rPr>
          <w:rFonts w:ascii="Constantia" w:hAnsi="Constantia"/>
          <w:b/>
          <w:bCs/>
          <w:color w:val="000000"/>
          <w:sz w:val="22"/>
          <w:szCs w:val="22"/>
          <w:shd w:val="clear" w:color="auto" w:fill="FFFFFF"/>
          <w:lang w:val="ro-RO"/>
        </w:rPr>
        <w:t xml:space="preserve"> </w:t>
      </w:r>
    </w:p>
    <w:p w14:paraId="74D6ECAA" w14:textId="1B5C7397" w:rsidR="00CC6332" w:rsidRPr="001112DA" w:rsidRDefault="00CC6332" w:rsidP="00CC6332">
      <w:pPr>
        <w:widowControl w:val="0"/>
        <w:spacing w:after="200" w:line="280" w:lineRule="exact"/>
        <w:jc w:val="both"/>
        <w:rPr>
          <w:rFonts w:ascii="Constantia" w:hAnsi="Constantia"/>
          <w:sz w:val="22"/>
          <w:szCs w:val="22"/>
          <w:lang w:val="ro-RO"/>
        </w:rPr>
      </w:pPr>
      <w:r w:rsidRPr="001112DA">
        <w:rPr>
          <w:rFonts w:ascii="Constantia" w:hAnsi="Constantia"/>
          <w:sz w:val="22"/>
          <w:szCs w:val="22"/>
          <w:lang w:val="ro-RO"/>
        </w:rPr>
        <w:t>Prezentul mandat este netransmisibil unei terțe persoane și este valabil numai la ședința AG</w:t>
      </w:r>
      <w:r w:rsidR="00F85145" w:rsidRPr="001112DA">
        <w:rPr>
          <w:rFonts w:ascii="Constantia" w:hAnsi="Constantia"/>
          <w:sz w:val="22"/>
          <w:szCs w:val="22"/>
          <w:lang w:val="ro-RO"/>
        </w:rPr>
        <w:t>E</w:t>
      </w:r>
      <w:r w:rsidRPr="001112DA">
        <w:rPr>
          <w:rFonts w:ascii="Constantia" w:hAnsi="Constantia"/>
          <w:sz w:val="22"/>
          <w:szCs w:val="22"/>
          <w:lang w:val="ro-RO"/>
        </w:rPr>
        <w:t xml:space="preserve">A convocată în data de </w:t>
      </w:r>
      <w:r w:rsidR="00F85145" w:rsidRPr="001112DA">
        <w:rPr>
          <w:rFonts w:ascii="Constantia" w:hAnsi="Constantia"/>
          <w:sz w:val="22"/>
          <w:szCs w:val="22"/>
          <w:lang w:val="ro-RO"/>
        </w:rPr>
        <w:t>28</w:t>
      </w:r>
      <w:r w:rsidR="00CE6798" w:rsidRPr="001112DA">
        <w:rPr>
          <w:rFonts w:ascii="Constantia" w:hAnsi="Constantia"/>
          <w:sz w:val="22"/>
          <w:szCs w:val="22"/>
          <w:lang w:val="ro-RO"/>
        </w:rPr>
        <w:t>.0</w:t>
      </w:r>
      <w:r w:rsidR="00587601">
        <w:rPr>
          <w:rFonts w:ascii="Constantia" w:hAnsi="Constantia"/>
          <w:sz w:val="22"/>
          <w:szCs w:val="22"/>
          <w:lang w:val="ro-RO"/>
        </w:rPr>
        <w:t>5</w:t>
      </w:r>
      <w:r w:rsidR="00CE6798" w:rsidRPr="001112DA">
        <w:rPr>
          <w:rFonts w:ascii="Constantia" w:hAnsi="Constantia"/>
          <w:sz w:val="22"/>
          <w:szCs w:val="22"/>
          <w:lang w:val="ro-RO"/>
        </w:rPr>
        <w:t>.202</w:t>
      </w:r>
      <w:r w:rsidR="006973A7">
        <w:rPr>
          <w:rFonts w:ascii="Constantia" w:hAnsi="Constantia"/>
          <w:sz w:val="22"/>
          <w:szCs w:val="22"/>
          <w:lang w:val="ro-RO"/>
        </w:rPr>
        <w:t>6</w:t>
      </w:r>
      <w:r w:rsidRPr="001112DA">
        <w:rPr>
          <w:rFonts w:ascii="Constantia" w:hAnsi="Constantia"/>
          <w:sz w:val="22"/>
          <w:szCs w:val="22"/>
          <w:lang w:val="ro-RO"/>
        </w:rPr>
        <w:t xml:space="preserve">, precum și la eventuala reconvocare din data de </w:t>
      </w:r>
      <w:r w:rsidR="00F85145" w:rsidRPr="001112DA">
        <w:rPr>
          <w:rFonts w:ascii="Constantia" w:hAnsi="Constantia"/>
          <w:sz w:val="22"/>
          <w:szCs w:val="22"/>
          <w:lang w:val="ro-RO"/>
        </w:rPr>
        <w:t>29</w:t>
      </w:r>
      <w:r w:rsidR="00CE6798" w:rsidRPr="001112DA">
        <w:rPr>
          <w:rFonts w:ascii="Constantia" w:hAnsi="Constantia"/>
          <w:sz w:val="22"/>
          <w:szCs w:val="22"/>
          <w:lang w:val="ro-RO"/>
        </w:rPr>
        <w:t>.0</w:t>
      </w:r>
      <w:r w:rsidR="006973A7">
        <w:rPr>
          <w:rFonts w:ascii="Constantia" w:hAnsi="Constantia"/>
          <w:sz w:val="22"/>
          <w:szCs w:val="22"/>
          <w:lang w:val="ro-RO"/>
        </w:rPr>
        <w:t>5</w:t>
      </w:r>
      <w:r w:rsidR="00CE6798" w:rsidRPr="001112DA">
        <w:rPr>
          <w:rFonts w:ascii="Constantia" w:hAnsi="Constantia"/>
          <w:sz w:val="22"/>
          <w:szCs w:val="22"/>
          <w:lang w:val="ro-RO"/>
        </w:rPr>
        <w:t>.202</w:t>
      </w:r>
      <w:r w:rsidR="006973A7">
        <w:rPr>
          <w:rFonts w:ascii="Constantia" w:hAnsi="Constantia"/>
          <w:sz w:val="22"/>
          <w:szCs w:val="22"/>
          <w:lang w:val="ro-RO"/>
        </w:rPr>
        <w:t>6</w:t>
      </w:r>
      <w:r w:rsidRPr="001112DA">
        <w:rPr>
          <w:rFonts w:ascii="Constantia" w:hAnsi="Constantia"/>
          <w:sz w:val="22"/>
          <w:szCs w:val="22"/>
          <w:lang w:val="ro-RO"/>
        </w:rPr>
        <w:t>.</w:t>
      </w:r>
    </w:p>
    <w:p w14:paraId="00FD4876" w14:textId="61A3B76B" w:rsidR="00CC6332" w:rsidRPr="001112DA" w:rsidRDefault="00CC6332" w:rsidP="00CC6332">
      <w:pPr>
        <w:widowControl w:val="0"/>
        <w:spacing w:after="200" w:line="280" w:lineRule="exact"/>
        <w:jc w:val="both"/>
        <w:rPr>
          <w:rFonts w:ascii="Constantia" w:hAnsi="Constantia"/>
          <w:sz w:val="22"/>
          <w:szCs w:val="22"/>
          <w:lang w:val="ro-RO"/>
        </w:rPr>
      </w:pPr>
      <w:r w:rsidRPr="001112DA">
        <w:rPr>
          <w:rFonts w:ascii="Constantia" w:hAnsi="Constantia"/>
          <w:sz w:val="22"/>
          <w:szCs w:val="22"/>
          <w:lang w:val="ro-RO"/>
        </w:rPr>
        <w:t xml:space="preserve">Prezenta împuternicire a fost încheiată în 3 (trei) exemplare, la data de </w:t>
      </w:r>
      <w:r w:rsidRPr="001112DA">
        <w:rPr>
          <w:rFonts w:ascii="Constantia" w:hAnsi="Constantia"/>
          <w:sz w:val="22"/>
          <w:shd w:val="clear" w:color="auto" w:fill="FFFFFF"/>
          <w:lang w:val="ro-RO"/>
        </w:rPr>
        <w:t>_____________</w:t>
      </w:r>
      <w:r w:rsidRPr="001112DA">
        <w:rPr>
          <w:rFonts w:ascii="Constantia" w:hAnsi="Constantia"/>
          <w:sz w:val="22"/>
          <w:szCs w:val="22"/>
          <w:lang w:val="ro-RO"/>
        </w:rPr>
        <w:t>.</w:t>
      </w:r>
      <w:bookmarkStart w:id="5" w:name="_Hlk127359881"/>
      <w:bookmarkEnd w:id="2"/>
    </w:p>
    <w:p w14:paraId="605AFE51" w14:textId="6DCB4D75" w:rsidR="00CC6332" w:rsidRPr="001112DA" w:rsidRDefault="00F046E8" w:rsidP="00CC6332">
      <w:pPr>
        <w:widowControl w:val="0"/>
        <w:spacing w:after="200" w:line="280" w:lineRule="exact"/>
        <w:jc w:val="both"/>
        <w:rPr>
          <w:rFonts w:ascii="Constantia" w:hAnsi="Constantia"/>
          <w:sz w:val="22"/>
          <w:szCs w:val="22"/>
          <w:lang w:val="ro-RO"/>
        </w:rPr>
      </w:pPr>
      <w:r w:rsidRPr="001112DA">
        <w:rPr>
          <w:rFonts w:ascii="Constantia" w:hAnsi="Constantia"/>
          <w:sz w:val="22"/>
          <w:szCs w:val="22"/>
          <w:lang w:val="ro-RO"/>
        </w:rPr>
        <w:t>Prezentul formular de împuternicire va fi transmis/depus în original la adresa de ținere a AG</w:t>
      </w:r>
      <w:r w:rsidR="00F85145" w:rsidRPr="001112DA">
        <w:rPr>
          <w:rFonts w:ascii="Constantia" w:hAnsi="Constantia"/>
          <w:sz w:val="22"/>
          <w:szCs w:val="22"/>
          <w:lang w:val="ro-RO"/>
        </w:rPr>
        <w:t>E</w:t>
      </w:r>
      <w:r w:rsidRPr="001112DA">
        <w:rPr>
          <w:rFonts w:ascii="Constantia" w:hAnsi="Constantia"/>
          <w:sz w:val="22"/>
          <w:szCs w:val="22"/>
          <w:lang w:val="ro-RO"/>
        </w:rPr>
        <w:t xml:space="preserve">A, respectiv la adresa din București, Bulevardul General Gheorghe Magheru Nr. 1-3, Etaj </w:t>
      </w:r>
      <w:r w:rsidR="00EC5363" w:rsidRPr="001112DA">
        <w:rPr>
          <w:rFonts w:ascii="Constantia" w:hAnsi="Constantia"/>
          <w:sz w:val="22"/>
          <w:szCs w:val="22"/>
          <w:lang w:val="ro-RO"/>
        </w:rPr>
        <w:t>7</w:t>
      </w:r>
      <w:r w:rsidRPr="001112DA">
        <w:rPr>
          <w:rFonts w:ascii="Constantia" w:hAnsi="Constantia"/>
          <w:sz w:val="22"/>
          <w:szCs w:val="22"/>
          <w:lang w:val="ro-RO"/>
        </w:rPr>
        <w:t>, Sector 1, sau prin e-mail cu semnătură electronică extinsă</w:t>
      </w:r>
      <w:r w:rsidR="001A017A" w:rsidRPr="001112DA">
        <w:rPr>
          <w:rFonts w:ascii="Constantia" w:hAnsi="Constantia"/>
          <w:sz w:val="22"/>
          <w:szCs w:val="22"/>
          <w:lang w:val="ro-RO"/>
        </w:rPr>
        <w:t xml:space="preserve"> încorporată</w:t>
      </w:r>
      <w:r w:rsidRPr="001112DA">
        <w:rPr>
          <w:rFonts w:ascii="Constantia" w:hAnsi="Constantia"/>
          <w:sz w:val="22"/>
          <w:szCs w:val="22"/>
          <w:lang w:val="ro-RO"/>
        </w:rPr>
        <w:t xml:space="preserve"> pentru a fi înregistrat </w:t>
      </w:r>
      <w:r w:rsidR="00F3614C" w:rsidRPr="001112DA">
        <w:rPr>
          <w:rFonts w:ascii="Constantia" w:hAnsi="Constantia"/>
          <w:sz w:val="22"/>
          <w:szCs w:val="22"/>
          <w:lang w:val="ro-RO"/>
        </w:rPr>
        <w:t xml:space="preserve">cu </w:t>
      </w:r>
      <w:r w:rsidRPr="001112DA">
        <w:rPr>
          <w:rFonts w:ascii="Constantia" w:hAnsi="Constantia"/>
          <w:sz w:val="22"/>
          <w:szCs w:val="22"/>
          <w:lang w:val="ro-RO"/>
        </w:rPr>
        <w:t>cel puțin 48 de ore anterior datei de ținere AG</w:t>
      </w:r>
      <w:r w:rsidR="00F85145" w:rsidRPr="001112DA">
        <w:rPr>
          <w:rFonts w:ascii="Constantia" w:hAnsi="Constantia"/>
          <w:sz w:val="22"/>
          <w:szCs w:val="22"/>
          <w:lang w:val="ro-RO"/>
        </w:rPr>
        <w:t>E</w:t>
      </w:r>
      <w:r w:rsidR="009739CA" w:rsidRPr="001112DA">
        <w:rPr>
          <w:rFonts w:ascii="Constantia" w:hAnsi="Constantia"/>
          <w:sz w:val="22"/>
          <w:szCs w:val="22"/>
          <w:lang w:val="ro-RO"/>
        </w:rPr>
        <w:t>A</w:t>
      </w:r>
      <w:r w:rsidRPr="001112DA">
        <w:rPr>
          <w:rFonts w:ascii="Constantia" w:hAnsi="Constantia"/>
          <w:sz w:val="22"/>
          <w:szCs w:val="22"/>
          <w:lang w:val="ro-RO"/>
        </w:rPr>
        <w:t xml:space="preserve">, convocate la </w:t>
      </w:r>
      <w:r w:rsidR="00F85145" w:rsidRPr="001112DA">
        <w:rPr>
          <w:rFonts w:ascii="Constantia" w:hAnsi="Constantia"/>
          <w:sz w:val="22"/>
          <w:szCs w:val="22"/>
          <w:lang w:val="ro-RO"/>
        </w:rPr>
        <w:t>28</w:t>
      </w:r>
      <w:r w:rsidR="009739CA" w:rsidRPr="001112DA">
        <w:rPr>
          <w:rFonts w:ascii="Constantia" w:hAnsi="Constantia"/>
          <w:sz w:val="22"/>
          <w:szCs w:val="22"/>
          <w:lang w:val="ro-RO"/>
        </w:rPr>
        <w:t>.</w:t>
      </w:r>
      <w:r w:rsidRPr="001112DA">
        <w:rPr>
          <w:rFonts w:ascii="Constantia" w:hAnsi="Constantia"/>
          <w:sz w:val="22"/>
          <w:szCs w:val="22"/>
          <w:lang w:val="ro-RO"/>
        </w:rPr>
        <w:t>0</w:t>
      </w:r>
      <w:r w:rsidR="006973A7">
        <w:rPr>
          <w:rFonts w:ascii="Constantia" w:hAnsi="Constantia"/>
          <w:sz w:val="22"/>
          <w:szCs w:val="22"/>
          <w:lang w:val="ro-RO"/>
        </w:rPr>
        <w:t>5</w:t>
      </w:r>
      <w:r w:rsidRPr="001112DA">
        <w:rPr>
          <w:rFonts w:ascii="Constantia" w:hAnsi="Constantia"/>
          <w:sz w:val="22"/>
          <w:szCs w:val="22"/>
          <w:lang w:val="ro-RO"/>
        </w:rPr>
        <w:t>.202</w:t>
      </w:r>
      <w:r w:rsidR="006973A7">
        <w:rPr>
          <w:rFonts w:ascii="Constantia" w:hAnsi="Constantia"/>
          <w:sz w:val="22"/>
          <w:szCs w:val="22"/>
          <w:lang w:val="ro-RO"/>
        </w:rPr>
        <w:t>6</w:t>
      </w:r>
      <w:r w:rsidRPr="001112DA">
        <w:rPr>
          <w:rFonts w:ascii="Constantia" w:hAnsi="Constantia"/>
          <w:sz w:val="22"/>
          <w:szCs w:val="22"/>
          <w:lang w:val="ro-RO"/>
        </w:rPr>
        <w:t>, ora 1</w:t>
      </w:r>
      <w:r w:rsidR="00F85145" w:rsidRPr="001112DA">
        <w:rPr>
          <w:rFonts w:ascii="Constantia" w:hAnsi="Constantia"/>
          <w:sz w:val="22"/>
          <w:szCs w:val="22"/>
          <w:lang w:val="ro-RO"/>
        </w:rPr>
        <w:t>2</w:t>
      </w:r>
      <w:r w:rsidRPr="001112DA">
        <w:rPr>
          <w:rFonts w:ascii="Constantia" w:hAnsi="Constantia"/>
          <w:sz w:val="22"/>
          <w:szCs w:val="22"/>
          <w:lang w:val="ro-RO"/>
        </w:rPr>
        <w:t>:00, sub sancțiunea pierderii dreptului de vot.</w:t>
      </w:r>
    </w:p>
    <w:p w14:paraId="0FD188C6" w14:textId="074245BC" w:rsidR="00CC6332" w:rsidRPr="001112DA" w:rsidRDefault="00CC6332" w:rsidP="00CC6332">
      <w:pPr>
        <w:widowControl w:val="0"/>
        <w:spacing w:after="200" w:line="280" w:lineRule="exact"/>
        <w:jc w:val="both"/>
        <w:rPr>
          <w:rFonts w:ascii="Constantia" w:hAnsi="Constantia"/>
          <w:sz w:val="22"/>
          <w:szCs w:val="22"/>
          <w:lang w:val="ro-RO"/>
        </w:rPr>
      </w:pPr>
      <w:r w:rsidRPr="001112DA">
        <w:rPr>
          <w:rFonts w:ascii="Constantia" w:hAnsi="Constantia"/>
          <w:sz w:val="22"/>
          <w:szCs w:val="22"/>
          <w:lang w:val="ro-RO"/>
        </w:rPr>
        <w:t>_______________</w:t>
      </w:r>
      <w:r w:rsidR="006973A7">
        <w:rPr>
          <w:rFonts w:ascii="Constantia" w:hAnsi="Constantia"/>
          <w:sz w:val="22"/>
          <w:szCs w:val="22"/>
          <w:lang w:val="ro-RO"/>
        </w:rPr>
        <w:t>__________</w:t>
      </w:r>
      <w:r w:rsidR="006267A0">
        <w:rPr>
          <w:rFonts w:ascii="Constantia" w:hAnsi="Constantia"/>
          <w:sz w:val="22"/>
          <w:szCs w:val="22"/>
          <w:lang w:val="ro-RO"/>
        </w:rPr>
        <w:t>_________</w:t>
      </w:r>
      <w:r w:rsidR="006973A7">
        <w:rPr>
          <w:rFonts w:ascii="Constantia" w:hAnsi="Constantia"/>
          <w:sz w:val="22"/>
          <w:szCs w:val="22"/>
          <w:lang w:val="ro-RO"/>
        </w:rPr>
        <w:t>_</w:t>
      </w:r>
      <w:r w:rsidRPr="001112DA">
        <w:rPr>
          <w:rFonts w:ascii="Constantia" w:hAnsi="Constantia"/>
          <w:sz w:val="22"/>
          <w:szCs w:val="22"/>
          <w:lang w:val="ro-RO"/>
        </w:rPr>
        <w:t>_ [</w:t>
      </w:r>
      <w:r w:rsidRPr="001112DA">
        <w:rPr>
          <w:rFonts w:ascii="Constantia" w:hAnsi="Constantia"/>
          <w:i/>
          <w:iCs/>
          <w:sz w:val="22"/>
          <w:szCs w:val="22"/>
          <w:lang w:val="ro-RO"/>
        </w:rPr>
        <w:t>a se insera denumirea Mandantului</w:t>
      </w:r>
      <w:r w:rsidRPr="001112DA">
        <w:rPr>
          <w:rFonts w:ascii="Constantia" w:hAnsi="Constantia"/>
          <w:sz w:val="22"/>
          <w:szCs w:val="22"/>
          <w:lang w:val="ro-RO"/>
        </w:rPr>
        <w:t>]</w:t>
      </w:r>
    </w:p>
    <w:p w14:paraId="7478C65B" w14:textId="77777777" w:rsidR="00CC6332" w:rsidRPr="001112DA" w:rsidRDefault="00CC6332" w:rsidP="00CC6332">
      <w:pPr>
        <w:widowControl w:val="0"/>
        <w:spacing w:after="200" w:line="280" w:lineRule="exact"/>
        <w:jc w:val="both"/>
        <w:rPr>
          <w:rFonts w:ascii="Constantia" w:hAnsi="Constantia"/>
          <w:sz w:val="22"/>
          <w:szCs w:val="22"/>
          <w:lang w:val="ro-RO"/>
        </w:rPr>
      </w:pPr>
      <w:r w:rsidRPr="001112DA">
        <w:rPr>
          <w:rFonts w:ascii="Constantia" w:hAnsi="Constantia"/>
          <w:sz w:val="22"/>
          <w:szCs w:val="22"/>
          <w:lang w:val="ro-RO"/>
        </w:rPr>
        <w:t>Semnătura: ________________</w:t>
      </w:r>
      <w:bookmarkEnd w:id="5"/>
    </w:p>
    <w:p w14:paraId="318264BB" w14:textId="4583D4EC" w:rsidR="00A96035" w:rsidRPr="001112DA" w:rsidRDefault="00A96035" w:rsidP="00CC6332">
      <w:pPr>
        <w:widowControl w:val="0"/>
        <w:spacing w:after="200" w:line="280" w:lineRule="exact"/>
        <w:jc w:val="both"/>
        <w:rPr>
          <w:rFonts w:ascii="Constantia" w:hAnsi="Constantia"/>
          <w:sz w:val="22"/>
          <w:szCs w:val="22"/>
          <w:lang w:val="ro-RO"/>
        </w:rPr>
      </w:pPr>
      <w:r w:rsidRPr="001112DA">
        <w:rPr>
          <w:rFonts w:ascii="Constantia" w:hAnsi="Constantia"/>
          <w:sz w:val="22"/>
          <w:szCs w:val="22"/>
          <w:lang w:val="ro-RO"/>
        </w:rPr>
        <w:t>Data: ________________</w:t>
      </w:r>
    </w:p>
    <w:p w14:paraId="3F909298" w14:textId="77777777" w:rsidR="00CC6332" w:rsidRPr="001112DA" w:rsidRDefault="00CC6332" w:rsidP="00175098">
      <w:pPr>
        <w:pStyle w:val="Heading6"/>
        <w:spacing w:after="200" w:line="280" w:lineRule="exact"/>
        <w:jc w:val="both"/>
        <w:rPr>
          <w:rFonts w:ascii="Arial" w:hAnsi="Arial" w:cs="Arial"/>
          <w:sz w:val="24"/>
          <w:szCs w:val="24"/>
          <w:lang w:val="ro-RO"/>
        </w:rPr>
      </w:pPr>
    </w:p>
    <w:sectPr w:rsidR="00CC6332" w:rsidRPr="001112DA">
      <w:headerReference w:type="default" r:id="rId7"/>
      <w:footerReference w:type="default" r:id="rId8"/>
      <w:pgSz w:w="11900" w:h="16840"/>
      <w:pgMar w:top="567" w:right="907" w:bottom="624" w:left="1418"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19483" w14:textId="77777777" w:rsidR="00EF2BBC" w:rsidRDefault="00EF2BBC">
      <w:r>
        <w:separator/>
      </w:r>
    </w:p>
  </w:endnote>
  <w:endnote w:type="continuationSeparator" w:id="0">
    <w:p w14:paraId="5C3BC5E6" w14:textId="77777777" w:rsidR="00EF2BBC" w:rsidRDefault="00EF2BBC">
      <w:r>
        <w:continuationSeparator/>
      </w:r>
    </w:p>
  </w:endnote>
  <w:endnote w:type="continuationNotice" w:id="1">
    <w:p w14:paraId="081B6995" w14:textId="77777777" w:rsidR="00EF2BBC" w:rsidRDefault="00EF2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450F9279" w14:paraId="37DE7564" w14:textId="77777777" w:rsidTr="450F9279">
      <w:trPr>
        <w:trHeight w:val="300"/>
      </w:trPr>
      <w:tc>
        <w:tcPr>
          <w:tcW w:w="3190" w:type="dxa"/>
        </w:tcPr>
        <w:p w14:paraId="2DDE6C54" w14:textId="31BB2B8A" w:rsidR="450F9279" w:rsidRDefault="450F9279" w:rsidP="450F9279">
          <w:pPr>
            <w:pStyle w:val="Header"/>
            <w:ind w:left="-115"/>
          </w:pPr>
        </w:p>
      </w:tc>
      <w:tc>
        <w:tcPr>
          <w:tcW w:w="3190" w:type="dxa"/>
        </w:tcPr>
        <w:p w14:paraId="4A63ABD3" w14:textId="645EF474" w:rsidR="450F9279" w:rsidRDefault="450F9279" w:rsidP="450F9279">
          <w:pPr>
            <w:pStyle w:val="Header"/>
            <w:jc w:val="center"/>
          </w:pPr>
        </w:p>
      </w:tc>
      <w:tc>
        <w:tcPr>
          <w:tcW w:w="3190" w:type="dxa"/>
        </w:tcPr>
        <w:p w14:paraId="5BF4E8BA" w14:textId="6D7FFE0D" w:rsidR="450F9279" w:rsidRDefault="450F9279" w:rsidP="450F9279">
          <w:pPr>
            <w:pStyle w:val="Header"/>
            <w:ind w:right="-115"/>
            <w:jc w:val="right"/>
          </w:pPr>
        </w:p>
      </w:tc>
    </w:tr>
  </w:tbl>
  <w:p w14:paraId="32606746" w14:textId="70ED8DA8" w:rsidR="450F9279" w:rsidRDefault="450F9279" w:rsidP="450F9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E50B" w14:textId="77777777" w:rsidR="00EF2BBC" w:rsidRDefault="00EF2BBC">
      <w:r>
        <w:separator/>
      </w:r>
    </w:p>
  </w:footnote>
  <w:footnote w:type="continuationSeparator" w:id="0">
    <w:p w14:paraId="27D8E950" w14:textId="77777777" w:rsidR="00EF2BBC" w:rsidRDefault="00EF2BBC">
      <w:r>
        <w:continuationSeparator/>
      </w:r>
    </w:p>
  </w:footnote>
  <w:footnote w:type="continuationNotice" w:id="1">
    <w:p w14:paraId="640E63F7" w14:textId="77777777" w:rsidR="00EF2BBC" w:rsidRDefault="00EF2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7E02" w14:textId="77777777" w:rsidR="001112DA" w:rsidRDefault="001112DA" w:rsidP="001112DA">
    <w:pPr>
      <w:pStyle w:val="Header"/>
      <w:rPr>
        <w:rFonts w:ascii="Palatino" w:hAnsi="Palatino" w:cs="Tahoma"/>
        <w:b/>
        <w:bCs/>
        <w:sz w:val="20"/>
        <w:szCs w:val="20"/>
        <w:lang w:val="ro-RO"/>
      </w:rPr>
    </w:pPr>
  </w:p>
  <w:p w14:paraId="7C3DDD94" w14:textId="77777777" w:rsidR="001112DA" w:rsidRPr="00752748" w:rsidRDefault="001112DA" w:rsidP="001112DA">
    <w:pPr>
      <w:pStyle w:val="Header"/>
      <w:rPr>
        <w:rFonts w:ascii="Palatino" w:hAnsi="Palatino" w:cs="Tahoma"/>
        <w:b/>
        <w:bCs/>
        <w:sz w:val="20"/>
        <w:szCs w:val="20"/>
        <w:lang w:val="ro-RO"/>
      </w:rPr>
    </w:pPr>
    <w:r w:rsidRPr="00752748">
      <w:rPr>
        <w:rFonts w:ascii="Palatino" w:hAnsi="Palatino" w:cs="Tahoma"/>
        <w:b/>
        <w:bCs/>
        <w:sz w:val="20"/>
        <w:szCs w:val="20"/>
        <w:lang w:val="ro-RO"/>
      </w:rPr>
      <w:t>RENEWABLE HOLDING MANAGEMENT S.A.</w:t>
    </w:r>
    <w:r>
      <w:rPr>
        <w:rFonts w:ascii="Palatino" w:hAnsi="Palatino" w:cs="Tahoma"/>
        <w:b/>
        <w:bCs/>
        <w:sz w:val="20"/>
        <w:szCs w:val="20"/>
        <w:lang w:val="ro-RO"/>
      </w:rPr>
      <w:t xml:space="preserve"> (fosta </w:t>
    </w:r>
    <w:proofErr w:type="spellStart"/>
    <w:r>
      <w:rPr>
        <w:rFonts w:ascii="Palatino" w:hAnsi="Palatino" w:cs="Tahoma"/>
        <w:b/>
        <w:bCs/>
        <w:sz w:val="20"/>
        <w:szCs w:val="20"/>
        <w:lang w:val="ro-RO"/>
      </w:rPr>
      <w:t>Concifor</w:t>
    </w:r>
    <w:proofErr w:type="spellEnd"/>
    <w:r>
      <w:rPr>
        <w:rFonts w:ascii="Palatino" w:hAnsi="Palatino" w:cs="Tahoma"/>
        <w:b/>
        <w:bCs/>
        <w:sz w:val="20"/>
        <w:szCs w:val="20"/>
        <w:lang w:val="ro-RO"/>
      </w:rPr>
      <w:t xml:space="preserve"> S.A.)</w:t>
    </w:r>
  </w:p>
  <w:p w14:paraId="6C6A6236" w14:textId="77777777" w:rsidR="001112DA" w:rsidRPr="00752748" w:rsidRDefault="001112DA" w:rsidP="001112DA">
    <w:pPr>
      <w:pStyle w:val="Header"/>
      <w:rPr>
        <w:rFonts w:ascii="Palatino" w:hAnsi="Palatino" w:cs="Tahoma"/>
        <w:sz w:val="20"/>
        <w:szCs w:val="20"/>
        <w:lang w:val="ro-RO"/>
      </w:rPr>
    </w:pPr>
    <w:proofErr w:type="spellStart"/>
    <w:r w:rsidRPr="00752748">
      <w:rPr>
        <w:rFonts w:ascii="Palatino" w:hAnsi="Palatino" w:cs="Tahoma"/>
        <w:sz w:val="20"/>
        <w:szCs w:val="20"/>
      </w:rPr>
      <w:t>Bucure</w:t>
    </w:r>
    <w:r w:rsidRPr="00752748">
      <w:rPr>
        <w:rFonts w:ascii="Palatino" w:hAnsi="Palatino"/>
        <w:sz w:val="20"/>
        <w:szCs w:val="20"/>
      </w:rPr>
      <w:t>ş</w:t>
    </w:r>
    <w:r w:rsidRPr="00752748">
      <w:rPr>
        <w:rFonts w:ascii="Palatino" w:hAnsi="Palatino" w:cs="Tahoma"/>
        <w:sz w:val="20"/>
        <w:szCs w:val="20"/>
      </w:rPr>
      <w:t>ti</w:t>
    </w:r>
    <w:proofErr w:type="spellEnd"/>
    <w:r w:rsidRPr="00752748">
      <w:rPr>
        <w:rFonts w:ascii="Palatino" w:hAnsi="Palatino" w:cs="Tahoma"/>
        <w:sz w:val="20"/>
        <w:szCs w:val="20"/>
      </w:rPr>
      <w:t xml:space="preserve"> </w:t>
    </w:r>
    <w:proofErr w:type="spellStart"/>
    <w:r w:rsidRPr="00752748">
      <w:rPr>
        <w:rFonts w:ascii="Palatino" w:hAnsi="Palatino" w:cs="Tahoma"/>
        <w:sz w:val="20"/>
        <w:szCs w:val="20"/>
      </w:rPr>
      <w:t>Sectorul</w:t>
    </w:r>
    <w:proofErr w:type="spellEnd"/>
    <w:r w:rsidRPr="00752748">
      <w:rPr>
        <w:rFonts w:ascii="Palatino" w:hAnsi="Palatino" w:cs="Tahoma"/>
        <w:sz w:val="20"/>
        <w:szCs w:val="20"/>
      </w:rPr>
      <w:t xml:space="preserve"> 1, </w:t>
    </w:r>
    <w:r>
      <w:rPr>
        <w:rFonts w:ascii="Palatino" w:hAnsi="Palatino" w:cs="Tahoma"/>
        <w:sz w:val="20"/>
        <w:szCs w:val="20"/>
        <w:lang w:val="ro-RO"/>
      </w:rPr>
      <w:t>Str. Montreal nr. 10, Etaj II</w:t>
    </w:r>
  </w:p>
  <w:p w14:paraId="48469D97" w14:textId="77777777" w:rsidR="001112DA" w:rsidRPr="00752748" w:rsidRDefault="001112DA" w:rsidP="001112DA">
    <w:pPr>
      <w:pStyle w:val="Header"/>
      <w:rPr>
        <w:rFonts w:ascii="Palatino" w:hAnsi="Palatino" w:cs="Tahoma"/>
        <w:sz w:val="20"/>
        <w:szCs w:val="20"/>
      </w:rPr>
    </w:pPr>
    <w:r w:rsidRPr="00752748">
      <w:rPr>
        <w:rFonts w:ascii="Palatino" w:hAnsi="Palatino" w:cs="Tahoma"/>
        <w:sz w:val="20"/>
        <w:szCs w:val="20"/>
        <w:lang w:val="ro-RO"/>
      </w:rPr>
      <w:t>Nr. Reg</w:t>
    </w:r>
    <w:r>
      <w:rPr>
        <w:rFonts w:ascii="Palatino" w:hAnsi="Palatino" w:cs="Tahoma"/>
        <w:sz w:val="20"/>
        <w:szCs w:val="20"/>
        <w:lang w:val="ro-RO"/>
      </w:rPr>
      <w:t>.</w:t>
    </w:r>
    <w:r w:rsidRPr="00752748">
      <w:rPr>
        <w:rFonts w:ascii="Palatino" w:hAnsi="Palatino" w:cs="Tahoma"/>
        <w:sz w:val="20"/>
        <w:szCs w:val="20"/>
        <w:lang w:val="ro-RO"/>
      </w:rPr>
      <w:t xml:space="preserve"> </w:t>
    </w:r>
    <w:proofErr w:type="spellStart"/>
    <w:r w:rsidRPr="00752748">
      <w:rPr>
        <w:rFonts w:ascii="Palatino" w:hAnsi="Palatino" w:cs="Tahoma"/>
        <w:sz w:val="20"/>
        <w:szCs w:val="20"/>
        <w:lang w:val="ro-RO"/>
      </w:rPr>
      <w:t>Com</w:t>
    </w:r>
    <w:proofErr w:type="spellEnd"/>
    <w:r>
      <w:rPr>
        <w:rFonts w:ascii="Palatino" w:hAnsi="Palatino"/>
        <w:sz w:val="20"/>
        <w:szCs w:val="20"/>
        <w:lang w:val="ro-RO"/>
      </w:rPr>
      <w:t>.:</w:t>
    </w:r>
    <w:r w:rsidRPr="00752748">
      <w:rPr>
        <w:rFonts w:ascii="Palatino" w:hAnsi="Palatino" w:cs="Tahoma"/>
        <w:sz w:val="20"/>
        <w:szCs w:val="20"/>
        <w:lang w:val="ro-RO"/>
      </w:rPr>
      <w:t xml:space="preserve"> </w:t>
    </w:r>
    <w:r w:rsidRPr="00EA1416">
      <w:rPr>
        <w:rFonts w:ascii="Palatino" w:hAnsi="Palatino" w:cs="Tahoma"/>
        <w:sz w:val="20"/>
        <w:szCs w:val="20"/>
        <w:lang w:val="ro-RO"/>
      </w:rPr>
      <w:t>J2023011936405</w:t>
    </w:r>
  </w:p>
  <w:p w14:paraId="581879F4" w14:textId="77777777" w:rsidR="001112DA" w:rsidRPr="00752748" w:rsidRDefault="001112DA" w:rsidP="001112DA">
    <w:pPr>
      <w:pStyle w:val="Header"/>
      <w:rPr>
        <w:rFonts w:ascii="Palatino" w:hAnsi="Palatino" w:cs="Tahoma"/>
        <w:sz w:val="20"/>
        <w:szCs w:val="20"/>
      </w:rPr>
    </w:pPr>
    <w:r w:rsidRPr="00752748">
      <w:rPr>
        <w:rFonts w:ascii="Palatino" w:hAnsi="Palatino" w:cs="Tahoma"/>
        <w:sz w:val="20"/>
        <w:szCs w:val="20"/>
        <w:lang w:val="ro-RO"/>
      </w:rPr>
      <w:t>Cod unic de înregistrare:</w:t>
    </w:r>
    <w:r>
      <w:rPr>
        <w:rFonts w:ascii="Palatino" w:hAnsi="Palatino" w:cs="Tahoma"/>
        <w:sz w:val="20"/>
        <w:szCs w:val="20"/>
        <w:lang w:val="ro-RO"/>
      </w:rPr>
      <w:t xml:space="preserve"> RO</w:t>
    </w:r>
    <w:r w:rsidRPr="00752748">
      <w:rPr>
        <w:rFonts w:ascii="Palatino" w:hAnsi="Palatino" w:cs="Tahoma"/>
        <w:sz w:val="20"/>
        <w:szCs w:val="20"/>
        <w:lang w:val="ro-RO"/>
      </w:rPr>
      <w:t xml:space="preserve"> </w:t>
    </w:r>
    <w:r w:rsidRPr="00752748">
      <w:rPr>
        <w:rFonts w:ascii="Palatino" w:hAnsi="Palatino" w:cs="Tahoma"/>
        <w:sz w:val="20"/>
        <w:szCs w:val="20"/>
      </w:rPr>
      <w:t>1152635</w:t>
    </w:r>
  </w:p>
  <w:p w14:paraId="3E0B6626" w14:textId="77777777" w:rsidR="001112DA" w:rsidRPr="00752748" w:rsidRDefault="001112DA" w:rsidP="001112DA">
    <w:pPr>
      <w:pStyle w:val="Header"/>
      <w:rPr>
        <w:rFonts w:ascii="Palatino" w:hAnsi="Palatino" w:cs="Tahoma"/>
        <w:sz w:val="20"/>
        <w:szCs w:val="20"/>
      </w:rPr>
    </w:pPr>
    <w:r w:rsidRPr="00752748">
      <w:rPr>
        <w:rFonts w:ascii="Palatino" w:hAnsi="Palatino" w:cs="Tahoma"/>
        <w:sz w:val="20"/>
        <w:szCs w:val="20"/>
        <w:lang w:val="ro-RO"/>
      </w:rPr>
      <w:t xml:space="preserve">Capital social subscris </w:t>
    </w:r>
    <w:r w:rsidRPr="00752748">
      <w:rPr>
        <w:rFonts w:ascii="Palatino" w:hAnsi="Palatino"/>
        <w:sz w:val="20"/>
        <w:szCs w:val="20"/>
        <w:lang w:val="ro-RO"/>
      </w:rPr>
      <w:t>ș</w:t>
    </w:r>
    <w:r w:rsidRPr="00752748">
      <w:rPr>
        <w:rFonts w:ascii="Palatino" w:hAnsi="Palatino" w:cs="Tahoma"/>
        <w:sz w:val="20"/>
        <w:szCs w:val="20"/>
        <w:lang w:val="ro-RO"/>
      </w:rPr>
      <w:t>i v</w:t>
    </w:r>
    <w:r w:rsidRPr="00752748">
      <w:rPr>
        <w:rFonts w:ascii="Palatino" w:hAnsi="Palatino"/>
        <w:sz w:val="20"/>
        <w:szCs w:val="20"/>
        <w:lang w:val="ro-RO"/>
      </w:rPr>
      <w:t>ă</w:t>
    </w:r>
    <w:r w:rsidRPr="00752748">
      <w:rPr>
        <w:rFonts w:ascii="Palatino" w:hAnsi="Palatino" w:cs="Tahoma"/>
        <w:sz w:val="20"/>
        <w:szCs w:val="20"/>
        <w:lang w:val="ro-RO"/>
      </w:rPr>
      <w:t xml:space="preserve">rsat: </w:t>
    </w:r>
    <w:r w:rsidRPr="00752748">
      <w:rPr>
        <w:rFonts w:ascii="Palatino" w:hAnsi="Palatino" w:cs="Tahoma"/>
        <w:sz w:val="20"/>
        <w:szCs w:val="20"/>
      </w:rPr>
      <w:t>478.470 LEI</w:t>
    </w:r>
  </w:p>
  <w:p w14:paraId="565A97D8" w14:textId="77777777" w:rsidR="001112DA" w:rsidRDefault="001112DA" w:rsidP="001112DA">
    <w:pPr>
      <w:pStyle w:val="Header"/>
      <w:rPr>
        <w:rFonts w:ascii="Palatino" w:hAnsi="Palatino" w:cs="Tahoma"/>
        <w:sz w:val="20"/>
        <w:szCs w:val="20"/>
      </w:rPr>
    </w:pPr>
    <w:proofErr w:type="spellStart"/>
    <w:r>
      <w:rPr>
        <w:rFonts w:ascii="Palatino" w:hAnsi="Palatino" w:cs="Tahoma"/>
        <w:sz w:val="20"/>
        <w:szCs w:val="20"/>
      </w:rPr>
      <w:t>Telefon</w:t>
    </w:r>
    <w:proofErr w:type="spellEnd"/>
    <w:r>
      <w:rPr>
        <w:rFonts w:ascii="Palatino" w:hAnsi="Palatino" w:cs="Tahoma"/>
        <w:sz w:val="20"/>
        <w:szCs w:val="20"/>
      </w:rPr>
      <w:t>: +40 758 839 312</w:t>
    </w:r>
  </w:p>
  <w:p w14:paraId="6C8023B7" w14:textId="77777777" w:rsidR="001112DA" w:rsidRDefault="001112DA" w:rsidP="001112DA">
    <w:pPr>
      <w:pStyle w:val="Header"/>
      <w:rPr>
        <w:rFonts w:ascii="Palatino" w:hAnsi="Palatino" w:cs="Tahoma"/>
        <w:sz w:val="20"/>
        <w:szCs w:val="20"/>
      </w:rPr>
    </w:pPr>
    <w:r>
      <w:rPr>
        <w:rFonts w:ascii="Palatino" w:hAnsi="Palatino" w:cs="Tahoma"/>
        <w:sz w:val="20"/>
        <w:szCs w:val="20"/>
      </w:rPr>
      <w:t>Fax: +04 338 401 381</w:t>
    </w:r>
  </w:p>
  <w:p w14:paraId="0AE7130D" w14:textId="77777777" w:rsidR="001112DA" w:rsidRPr="00752748" w:rsidRDefault="001112DA" w:rsidP="001112DA">
    <w:pPr>
      <w:pStyle w:val="Header"/>
      <w:rPr>
        <w:rFonts w:ascii="Palatino" w:hAnsi="Palatino" w:cs="Tahoma"/>
        <w:sz w:val="20"/>
        <w:szCs w:val="20"/>
      </w:rPr>
    </w:pPr>
    <w:r w:rsidRPr="00752748">
      <w:rPr>
        <w:rFonts w:ascii="Palatino" w:hAnsi="Palatino" w:cs="Tahoma"/>
        <w:sz w:val="20"/>
        <w:szCs w:val="20"/>
      </w:rPr>
      <w:t>E-mail: concifor_buzau@yahoo.com</w:t>
    </w:r>
  </w:p>
  <w:p w14:paraId="5DD29F08" w14:textId="77777777" w:rsidR="001112DA" w:rsidRPr="00B23BA3" w:rsidRDefault="001112DA" w:rsidP="001112DA">
    <w:pPr>
      <w:pStyle w:val="Header"/>
      <w:rPr>
        <w:rFonts w:ascii="Palatino" w:hAnsi="Palatino" w:cs="Tahoma"/>
        <w:sz w:val="20"/>
        <w:szCs w:val="20"/>
      </w:rPr>
    </w:pPr>
    <w:r w:rsidRPr="00752748">
      <w:rPr>
        <w:rFonts w:ascii="Palatino" w:hAnsi="Palatino" w:cs="Tahoma"/>
        <w:sz w:val="20"/>
        <w:szCs w:val="20"/>
      </w:rPr>
      <w:t xml:space="preserve">Website: </w:t>
    </w:r>
    <w:hyperlink r:id="rId1" w:tgtFrame="_blank" w:history="1">
      <w:r w:rsidRPr="00B23BA3">
        <w:rPr>
          <w:rFonts w:ascii="Palatino" w:hAnsi="Palatino" w:cs="Tahoma"/>
          <w:sz w:val="20"/>
          <w:szCs w:val="20"/>
        </w:rPr>
        <w:t>www.esgholdings.ro/</w:t>
      </w:r>
    </w:hyperlink>
    <w:r w:rsidRPr="00B23BA3">
      <w:rPr>
        <w:rFonts w:ascii="Palatino" w:hAnsi="Palatino" w:cs="Tahoma"/>
        <w:sz w:val="20"/>
        <w:szCs w:val="20"/>
      </w:rPr>
      <w:t>.  </w:t>
    </w:r>
  </w:p>
  <w:p w14:paraId="0DCF2380" w14:textId="410ADED2" w:rsidR="00692244" w:rsidRDefault="00692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91EEF"/>
    <w:multiLevelType w:val="hybridMultilevel"/>
    <w:tmpl w:val="AE7C4D6A"/>
    <w:lvl w:ilvl="0" w:tplc="57609408">
      <w:start w:val="1"/>
      <w:numFmt w:val="lowerLetter"/>
      <w:lvlText w:val="(%1)"/>
      <w:lvlJc w:val="left"/>
      <w:pPr>
        <w:ind w:left="720" w:hanging="360"/>
      </w:pPr>
      <w:rPr>
        <w:rFonts w:ascii="Constantia" w:eastAsia="Arial Unicode MS" w:hAnsi="Constantia"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E8A7012"/>
    <w:multiLevelType w:val="hybridMultilevel"/>
    <w:tmpl w:val="BFA8272E"/>
    <w:numStyleLink w:val="ImportedStyle2"/>
  </w:abstractNum>
  <w:abstractNum w:abstractNumId="2" w15:restartNumberingAfterBreak="0">
    <w:nsid w:val="712C62F3"/>
    <w:multiLevelType w:val="hybridMultilevel"/>
    <w:tmpl w:val="BFA8272E"/>
    <w:styleLink w:val="ImportedStyle2"/>
    <w:lvl w:ilvl="0" w:tplc="82CE7948">
      <w:start w:val="1"/>
      <w:numFmt w:val="bullet"/>
      <w:lvlText w:val="-"/>
      <w:lvlJc w:val="left"/>
      <w:pPr>
        <w:tabs>
          <w:tab w:val="num" w:pos="7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096A666">
      <w:start w:val="1"/>
      <w:numFmt w:val="bullet"/>
      <w:lvlText w:val="o"/>
      <w:lvlJc w:val="left"/>
      <w:pPr>
        <w:tabs>
          <w:tab w:val="left" w:pos="708"/>
          <w:tab w:val="left" w:pos="720"/>
          <w:tab w:val="num" w:pos="1416"/>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1428"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B7E4ECC">
      <w:start w:val="1"/>
      <w:numFmt w:val="bullet"/>
      <w:lvlText w:val="▪"/>
      <w:lvlJc w:val="left"/>
      <w:pPr>
        <w:tabs>
          <w:tab w:val="left" w:pos="708"/>
          <w:tab w:val="left" w:pos="720"/>
          <w:tab w:val="left" w:pos="1440"/>
          <w:tab w:val="num" w:pos="2124"/>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2136" w:hanging="33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2586250">
      <w:start w:val="1"/>
      <w:numFmt w:val="bullet"/>
      <w:lvlText w:val="•"/>
      <w:lvlJc w:val="left"/>
      <w:pPr>
        <w:tabs>
          <w:tab w:val="left" w:pos="708"/>
          <w:tab w:val="left" w:pos="720"/>
          <w:tab w:val="left" w:pos="1440"/>
          <w:tab w:val="left" w:pos="2160"/>
          <w:tab w:val="num" w:pos="2832"/>
          <w:tab w:val="left" w:pos="2880"/>
          <w:tab w:val="left" w:pos="3600"/>
          <w:tab w:val="left" w:pos="4320"/>
          <w:tab w:val="left" w:pos="5040"/>
          <w:tab w:val="left" w:pos="5760"/>
          <w:tab w:val="left" w:pos="6480"/>
          <w:tab w:val="left" w:pos="7200"/>
          <w:tab w:val="left" w:pos="7920"/>
          <w:tab w:val="left" w:pos="8640"/>
          <w:tab w:val="left" w:pos="9140"/>
          <w:tab w:val="left" w:pos="9204"/>
        </w:tabs>
        <w:ind w:left="2844" w:hanging="32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9B44E14">
      <w:start w:val="1"/>
      <w:numFmt w:val="bullet"/>
      <w:lvlText w:val="o"/>
      <w:lvlJc w:val="left"/>
      <w:pPr>
        <w:tabs>
          <w:tab w:val="left" w:pos="708"/>
          <w:tab w:val="left" w:pos="720"/>
          <w:tab w:val="left" w:pos="1440"/>
          <w:tab w:val="left" w:pos="2160"/>
          <w:tab w:val="left" w:pos="2880"/>
          <w:tab w:val="num" w:pos="3540"/>
          <w:tab w:val="left" w:pos="3600"/>
          <w:tab w:val="left" w:pos="4320"/>
          <w:tab w:val="left" w:pos="5040"/>
          <w:tab w:val="left" w:pos="5760"/>
          <w:tab w:val="left" w:pos="6480"/>
          <w:tab w:val="left" w:pos="7200"/>
          <w:tab w:val="left" w:pos="7920"/>
          <w:tab w:val="left" w:pos="8640"/>
          <w:tab w:val="left" w:pos="9140"/>
          <w:tab w:val="left" w:pos="9204"/>
        </w:tabs>
        <w:ind w:left="3552" w:hanging="31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72CA59C">
      <w:start w:val="1"/>
      <w:numFmt w:val="bullet"/>
      <w:lvlText w:val="▪"/>
      <w:lvlJc w:val="left"/>
      <w:pPr>
        <w:tabs>
          <w:tab w:val="left" w:pos="708"/>
          <w:tab w:val="left" w:pos="720"/>
          <w:tab w:val="left" w:pos="1440"/>
          <w:tab w:val="left" w:pos="2160"/>
          <w:tab w:val="left" w:pos="2880"/>
          <w:tab w:val="left" w:pos="3600"/>
          <w:tab w:val="num" w:pos="4248"/>
          <w:tab w:val="left" w:pos="4320"/>
          <w:tab w:val="left" w:pos="5040"/>
          <w:tab w:val="left" w:pos="5760"/>
          <w:tab w:val="left" w:pos="6480"/>
          <w:tab w:val="left" w:pos="7200"/>
          <w:tab w:val="left" w:pos="7920"/>
          <w:tab w:val="left" w:pos="8640"/>
          <w:tab w:val="left" w:pos="9140"/>
          <w:tab w:val="left" w:pos="9204"/>
        </w:tabs>
        <w:ind w:left="4260" w:hanging="3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14EDEEE">
      <w:start w:val="1"/>
      <w:numFmt w:val="bullet"/>
      <w:lvlText w:val="•"/>
      <w:lvlJc w:val="left"/>
      <w:pPr>
        <w:tabs>
          <w:tab w:val="left" w:pos="708"/>
          <w:tab w:val="left" w:pos="720"/>
          <w:tab w:val="left" w:pos="1440"/>
          <w:tab w:val="left" w:pos="2160"/>
          <w:tab w:val="left" w:pos="2880"/>
          <w:tab w:val="left" w:pos="3600"/>
          <w:tab w:val="left" w:pos="4320"/>
          <w:tab w:val="num" w:pos="4956"/>
          <w:tab w:val="left" w:pos="5040"/>
          <w:tab w:val="left" w:pos="5760"/>
          <w:tab w:val="left" w:pos="6480"/>
          <w:tab w:val="left" w:pos="7200"/>
          <w:tab w:val="left" w:pos="7920"/>
          <w:tab w:val="left" w:pos="8640"/>
          <w:tab w:val="left" w:pos="9140"/>
          <w:tab w:val="left" w:pos="9204"/>
        </w:tabs>
        <w:ind w:left="4968"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8FAC1C2">
      <w:start w:val="1"/>
      <w:numFmt w:val="bullet"/>
      <w:lvlText w:val="o"/>
      <w:lvlJc w:val="left"/>
      <w:pPr>
        <w:tabs>
          <w:tab w:val="left" w:pos="708"/>
          <w:tab w:val="left" w:pos="720"/>
          <w:tab w:val="left" w:pos="1440"/>
          <w:tab w:val="left" w:pos="2160"/>
          <w:tab w:val="left" w:pos="2880"/>
          <w:tab w:val="left" w:pos="3600"/>
          <w:tab w:val="left" w:pos="4320"/>
          <w:tab w:val="left" w:pos="5040"/>
          <w:tab w:val="num" w:pos="5664"/>
          <w:tab w:val="left" w:pos="5760"/>
          <w:tab w:val="left" w:pos="6480"/>
          <w:tab w:val="left" w:pos="7200"/>
          <w:tab w:val="left" w:pos="7920"/>
          <w:tab w:val="left" w:pos="8640"/>
          <w:tab w:val="left" w:pos="9140"/>
          <w:tab w:val="left" w:pos="9204"/>
        </w:tabs>
        <w:ind w:left="5676" w:hanging="2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D9C26C6">
      <w:start w:val="1"/>
      <w:numFmt w:val="bullet"/>
      <w:lvlText w:val="▪"/>
      <w:lvlJc w:val="left"/>
      <w:pPr>
        <w:tabs>
          <w:tab w:val="left" w:pos="708"/>
          <w:tab w:val="left" w:pos="720"/>
          <w:tab w:val="left" w:pos="1440"/>
          <w:tab w:val="left" w:pos="2160"/>
          <w:tab w:val="left" w:pos="2880"/>
          <w:tab w:val="left" w:pos="3600"/>
          <w:tab w:val="left" w:pos="4320"/>
          <w:tab w:val="left" w:pos="5040"/>
          <w:tab w:val="left" w:pos="5760"/>
          <w:tab w:val="num" w:pos="6372"/>
          <w:tab w:val="left" w:pos="6480"/>
          <w:tab w:val="left" w:pos="7200"/>
          <w:tab w:val="left" w:pos="7920"/>
          <w:tab w:val="left" w:pos="8640"/>
          <w:tab w:val="left" w:pos="9140"/>
          <w:tab w:val="left" w:pos="9204"/>
        </w:tabs>
        <w:ind w:left="6384" w:hanging="2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088385233">
    <w:abstractNumId w:val="2"/>
  </w:num>
  <w:num w:numId="2" w16cid:durableId="709375546">
    <w:abstractNumId w:val="1"/>
  </w:num>
  <w:num w:numId="3" w16cid:durableId="1042366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44"/>
    <w:rsid w:val="00033D9C"/>
    <w:rsid w:val="0007502C"/>
    <w:rsid w:val="00091617"/>
    <w:rsid w:val="000C160D"/>
    <w:rsid w:val="001112DA"/>
    <w:rsid w:val="001745EC"/>
    <w:rsid w:val="00175098"/>
    <w:rsid w:val="001A017A"/>
    <w:rsid w:val="001B5851"/>
    <w:rsid w:val="001F7079"/>
    <w:rsid w:val="00201437"/>
    <w:rsid w:val="002A024D"/>
    <w:rsid w:val="002B6D4A"/>
    <w:rsid w:val="002C1279"/>
    <w:rsid w:val="002E050F"/>
    <w:rsid w:val="002F6656"/>
    <w:rsid w:val="00310D73"/>
    <w:rsid w:val="00326626"/>
    <w:rsid w:val="00347D35"/>
    <w:rsid w:val="003651A4"/>
    <w:rsid w:val="00390B5B"/>
    <w:rsid w:val="003C29AE"/>
    <w:rsid w:val="003D4C58"/>
    <w:rsid w:val="003D741B"/>
    <w:rsid w:val="003E3E1A"/>
    <w:rsid w:val="00402C08"/>
    <w:rsid w:val="00417A83"/>
    <w:rsid w:val="0042151E"/>
    <w:rsid w:val="00440F00"/>
    <w:rsid w:val="00467CF1"/>
    <w:rsid w:val="004B74BB"/>
    <w:rsid w:val="004C17FA"/>
    <w:rsid w:val="004F7F68"/>
    <w:rsid w:val="005106C4"/>
    <w:rsid w:val="00520E01"/>
    <w:rsid w:val="005338D8"/>
    <w:rsid w:val="00536BE7"/>
    <w:rsid w:val="005501A0"/>
    <w:rsid w:val="00575969"/>
    <w:rsid w:val="00585E59"/>
    <w:rsid w:val="00587601"/>
    <w:rsid w:val="0059646D"/>
    <w:rsid w:val="005A2711"/>
    <w:rsid w:val="005A52DC"/>
    <w:rsid w:val="005D28EB"/>
    <w:rsid w:val="005E3BCD"/>
    <w:rsid w:val="00623097"/>
    <w:rsid w:val="006267A0"/>
    <w:rsid w:val="006802F2"/>
    <w:rsid w:val="00692244"/>
    <w:rsid w:val="006973A7"/>
    <w:rsid w:val="006F281D"/>
    <w:rsid w:val="00722C17"/>
    <w:rsid w:val="00727078"/>
    <w:rsid w:val="007B4436"/>
    <w:rsid w:val="007C24C1"/>
    <w:rsid w:val="00804AA6"/>
    <w:rsid w:val="00852281"/>
    <w:rsid w:val="008C1FF5"/>
    <w:rsid w:val="008E188A"/>
    <w:rsid w:val="00922563"/>
    <w:rsid w:val="009739CA"/>
    <w:rsid w:val="009824EC"/>
    <w:rsid w:val="009957E4"/>
    <w:rsid w:val="00996D57"/>
    <w:rsid w:val="00A257FC"/>
    <w:rsid w:val="00A27930"/>
    <w:rsid w:val="00A57F55"/>
    <w:rsid w:val="00A70105"/>
    <w:rsid w:val="00A87FC6"/>
    <w:rsid w:val="00A96035"/>
    <w:rsid w:val="00AB7366"/>
    <w:rsid w:val="00AD1A37"/>
    <w:rsid w:val="00B02C37"/>
    <w:rsid w:val="00B634C7"/>
    <w:rsid w:val="00B64893"/>
    <w:rsid w:val="00B67B63"/>
    <w:rsid w:val="00BE135F"/>
    <w:rsid w:val="00C20443"/>
    <w:rsid w:val="00C31D24"/>
    <w:rsid w:val="00C523BE"/>
    <w:rsid w:val="00C53E99"/>
    <w:rsid w:val="00CA6EB2"/>
    <w:rsid w:val="00CC6332"/>
    <w:rsid w:val="00CD1521"/>
    <w:rsid w:val="00CE6798"/>
    <w:rsid w:val="00CE7BF9"/>
    <w:rsid w:val="00D45EB2"/>
    <w:rsid w:val="00D81A3C"/>
    <w:rsid w:val="00DA7035"/>
    <w:rsid w:val="00DD0606"/>
    <w:rsid w:val="00DD0F68"/>
    <w:rsid w:val="00DF11B0"/>
    <w:rsid w:val="00DF2F9B"/>
    <w:rsid w:val="00E10A05"/>
    <w:rsid w:val="00EC5363"/>
    <w:rsid w:val="00EF2BBC"/>
    <w:rsid w:val="00F001B2"/>
    <w:rsid w:val="00F046E8"/>
    <w:rsid w:val="00F12E8C"/>
    <w:rsid w:val="00F3614C"/>
    <w:rsid w:val="00F54203"/>
    <w:rsid w:val="00F85145"/>
    <w:rsid w:val="00F976DC"/>
    <w:rsid w:val="00FB3AA7"/>
    <w:rsid w:val="450F9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1124"/>
  <w15:docId w15:val="{F09B548C-EE58-49C1-BBFF-FE226105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uiPriority w:val="9"/>
    <w:unhideWhenUsed/>
    <w:qFormat/>
    <w:pPr>
      <w:outlineLvl w:val="4"/>
    </w:pPr>
    <w:rPr>
      <w:rFonts w:ascii="Cambria" w:eastAsia="Cambria" w:hAnsi="Cambria" w:cs="Cambria"/>
      <w:color w:val="000000"/>
      <w:u w:color="000000"/>
    </w:rPr>
  </w:style>
  <w:style w:type="paragraph" w:styleId="Heading6">
    <w:name w:val="heading 6"/>
    <w:uiPriority w:val="9"/>
    <w:unhideWhenUsed/>
    <w:qFormat/>
    <w:pPr>
      <w:outlineLvl w:val="5"/>
    </w:pPr>
    <w:rPr>
      <w:rFonts w:ascii="Cambria" w:eastAsia="Cambria" w:hAnsi="Cambria" w:cs="Cambria"/>
      <w:color w:val="000000"/>
      <w:u w:color="000000"/>
    </w:rPr>
  </w:style>
  <w:style w:type="paragraph" w:styleId="Heading8">
    <w:name w:val="heading 8"/>
    <w:pPr>
      <w:outlineLvl w:val="7"/>
    </w:pPr>
    <w:rPr>
      <w:rFonts w:ascii="Cambria" w:eastAsia="Cambria" w:hAnsi="Cambria" w:cs="Cambria"/>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pPr>
    <w:rPr>
      <w:rFonts w:ascii="Cambria" w:eastAsia="Cambria" w:hAnsi="Cambria" w:cs="Cambria"/>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2">
    <w:name w:val="Imported Style 2"/>
    <w:pPr>
      <w:numPr>
        <w:numId w:val="1"/>
      </w:numPr>
    </w:pPr>
  </w:style>
  <w:style w:type="character" w:customStyle="1" w:styleId="None">
    <w:name w:val="None"/>
  </w:style>
  <w:style w:type="character" w:customStyle="1" w:styleId="Hyperlink0">
    <w:name w:val="Hyperlink.0"/>
    <w:basedOn w:val="None"/>
    <w:rPr>
      <w:outline w:val="0"/>
      <w:color w:val="0000FF"/>
      <w:u w:val="single" w:color="0000FF"/>
      <w:lang w:val="en-US"/>
      <w14:textOutline w14:w="12700" w14:cap="flat" w14:cmpd="sng" w14:algn="ctr">
        <w14:noFill/>
        <w14:prstDash w14:val="solid"/>
        <w14:miter w14:lim="400000"/>
      </w14:textOutline>
    </w:rPr>
  </w:style>
  <w:style w:type="character" w:customStyle="1" w:styleId="Hyperlink1">
    <w:name w:val="Hyperlink.1"/>
    <w:basedOn w:val="None"/>
    <w:rPr>
      <w:rFonts w:ascii="Palatino Linotype" w:eastAsia="Palatino Linotype" w:hAnsi="Palatino Linotype" w:cs="Palatino Linotype"/>
      <w:i/>
      <w:iCs/>
      <w:outline w:val="0"/>
      <w:color w:val="000000"/>
      <w:u w:val="single" w:color="000000"/>
      <w:lang w:val="en-US"/>
      <w14:textOutline w14:w="12700" w14:cap="flat" w14:cmpd="sng" w14:algn="ctr">
        <w14:noFill/>
        <w14:prstDash w14:val="solid"/>
        <w14:miter w14:lim="400000"/>
      </w14:textOutline>
    </w:rPr>
  </w:style>
  <w:style w:type="character" w:customStyle="1" w:styleId="Hyperlink2">
    <w:name w:val="Hyperlink.2"/>
    <w:basedOn w:val="None"/>
    <w:rPr>
      <w:rFonts w:ascii="Cambria" w:eastAsia="Cambria" w:hAnsi="Cambria" w:cs="Cambria"/>
      <w:outline w:val="0"/>
      <w:color w:val="0000FF"/>
      <w:sz w:val="24"/>
      <w:szCs w:val="24"/>
      <w:u w:val="single" w:color="0000FF"/>
      <w:lang w:val="en-US"/>
      <w14:textOutline w14:w="12700" w14:cap="flat" w14:cmpd="sng" w14:algn="ctr">
        <w14:noFill/>
        <w14:prstDash w14:val="solid"/>
        <w14:miter w14:lim="400000"/>
      </w14:textOutline>
    </w:rPr>
  </w:style>
  <w:style w:type="character" w:customStyle="1" w:styleId="Hyperlink3">
    <w:name w:val="Hyperlink.3"/>
    <w:basedOn w:val="None"/>
    <w:rPr>
      <w:rFonts w:ascii="Times" w:eastAsia="Times" w:hAnsi="Times" w:cs="Times"/>
      <w:i/>
      <w:iCs/>
      <w:outline w:val="0"/>
      <w:color w:val="000000"/>
      <w:sz w:val="24"/>
      <w:szCs w:val="24"/>
      <w:u w:val="single" w:color="000000"/>
      <w:lang w:val="en-US"/>
      <w14:textOutline w14:w="12700" w14:cap="flat" w14:cmpd="sng" w14:algn="ctr">
        <w14:noFill/>
        <w14:prstDash w14:val="solid"/>
        <w14:miter w14:lim="400000"/>
      </w14:textOutline>
    </w:rPr>
  </w:style>
  <w:style w:type="character" w:customStyle="1" w:styleId="Hyperlink4">
    <w:name w:val="Hyperlink.4"/>
    <w:basedOn w:val="None"/>
    <w:rPr>
      <w:outline w:val="0"/>
      <w:color w:val="0000FF"/>
      <w:u w:val="single" w:color="0000FF"/>
    </w:rPr>
  </w:style>
  <w:style w:type="character" w:customStyle="1" w:styleId="Hyperlink5">
    <w:name w:val="Hyperlink.5"/>
    <w:basedOn w:val="None"/>
    <w:rPr>
      <w:rFonts w:ascii="Times" w:eastAsia="Times" w:hAnsi="Times" w:cs="Times"/>
      <w:i/>
      <w:iCs/>
      <w:outline w:val="0"/>
      <w:color w:val="000000"/>
      <w:u w:val="single" w:color="000000"/>
    </w:rPr>
  </w:style>
  <w:style w:type="paragraph" w:customStyle="1" w:styleId="BodyA">
    <w:name w:val="Body A"/>
    <w:rsid w:val="00722C17"/>
    <w:pPr>
      <w:spacing w:after="160" w:line="259" w:lineRule="auto"/>
    </w:pPr>
    <w:rPr>
      <w:rFonts w:ascii="Calibri" w:eastAsia="Calibri" w:hAnsi="Calibri" w:cs="Calibri"/>
      <w:color w:val="000000"/>
      <w:sz w:val="22"/>
      <w:szCs w:val="22"/>
      <w:u w:color="000000"/>
      <w:lang w:val="de-DE"/>
    </w:rPr>
  </w:style>
  <w:style w:type="character" w:styleId="UnresolvedMention">
    <w:name w:val="Unresolved Mention"/>
    <w:basedOn w:val="DefaultParagraphFont"/>
    <w:uiPriority w:val="99"/>
    <w:semiHidden/>
    <w:unhideWhenUsed/>
    <w:rsid w:val="00F976DC"/>
    <w:rPr>
      <w:color w:val="605E5C"/>
      <w:shd w:val="clear" w:color="auto" w:fill="E1DFDD"/>
    </w:rPr>
  </w:style>
  <w:style w:type="table" w:customStyle="1" w:styleId="TableGrid">
    <w:name w:val="TableGrid"/>
    <w:rsid w:val="003E3E1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2"/>
      <w:szCs w:val="22"/>
      <w:bdr w:val="none" w:sz="0" w:space="0" w:color="auto"/>
      <w14:ligatures w14:val="standardContextual"/>
    </w:rPr>
    <w:tblPr>
      <w:tblCellMar>
        <w:top w:w="0" w:type="dxa"/>
        <w:left w:w="0" w:type="dxa"/>
        <w:bottom w:w="0" w:type="dxa"/>
        <w:right w:w="0" w:type="dxa"/>
      </w:tblCellMar>
    </w:tblPr>
  </w:style>
  <w:style w:type="paragraph" w:styleId="ListParagraph">
    <w:name w:val="List Paragraph"/>
    <w:uiPriority w:val="34"/>
    <w:qFormat/>
    <w:rsid w:val="008E188A"/>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olor w:val="000000"/>
      <w:sz w:val="24"/>
      <w:szCs w:val="24"/>
      <w:u w:color="000000"/>
      <w:bdr w:val="none" w:sz="0" w:space="0" w:color="auto"/>
    </w:rPr>
  </w:style>
  <w:style w:type="paragraph" w:styleId="Footer">
    <w:name w:val="footer"/>
    <w:basedOn w:val="Normal"/>
    <w:link w:val="FooterChar"/>
    <w:uiPriority w:val="99"/>
    <w:unhideWhenUsed/>
    <w:rsid w:val="002B6D4A"/>
    <w:pPr>
      <w:tabs>
        <w:tab w:val="center" w:pos="4680"/>
        <w:tab w:val="right" w:pos="9360"/>
      </w:tabs>
    </w:pPr>
  </w:style>
  <w:style w:type="character" w:customStyle="1" w:styleId="FooterChar">
    <w:name w:val="Footer Char"/>
    <w:basedOn w:val="DefaultParagraphFont"/>
    <w:link w:val="Footer"/>
    <w:uiPriority w:val="99"/>
    <w:rsid w:val="002B6D4A"/>
    <w:rPr>
      <w:sz w:val="24"/>
      <w:szCs w:val="24"/>
    </w:rPr>
  </w:style>
  <w:style w:type="character" w:customStyle="1" w:styleId="HeaderChar">
    <w:name w:val="Header Char"/>
    <w:basedOn w:val="DefaultParagraphFont"/>
    <w:link w:val="Header"/>
    <w:uiPriority w:val="99"/>
    <w:rsid w:val="002B6D4A"/>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78533">
      <w:bodyDiv w:val="1"/>
      <w:marLeft w:val="0"/>
      <w:marRight w:val="0"/>
      <w:marTop w:val="0"/>
      <w:marBottom w:val="0"/>
      <w:divBdr>
        <w:top w:val="none" w:sz="0" w:space="0" w:color="auto"/>
        <w:left w:val="none" w:sz="0" w:space="0" w:color="auto"/>
        <w:bottom w:val="none" w:sz="0" w:space="0" w:color="auto"/>
        <w:right w:val="none" w:sz="0" w:space="0" w:color="auto"/>
      </w:divBdr>
    </w:div>
    <w:div w:id="490952794">
      <w:bodyDiv w:val="1"/>
      <w:marLeft w:val="0"/>
      <w:marRight w:val="0"/>
      <w:marTop w:val="0"/>
      <w:marBottom w:val="0"/>
      <w:divBdr>
        <w:top w:val="none" w:sz="0" w:space="0" w:color="auto"/>
        <w:left w:val="none" w:sz="0" w:space="0" w:color="auto"/>
        <w:bottom w:val="none" w:sz="0" w:space="0" w:color="auto"/>
        <w:right w:val="none" w:sz="0" w:space="0" w:color="auto"/>
      </w:divBdr>
    </w:div>
    <w:div w:id="726417819">
      <w:bodyDiv w:val="1"/>
      <w:marLeft w:val="0"/>
      <w:marRight w:val="0"/>
      <w:marTop w:val="0"/>
      <w:marBottom w:val="0"/>
      <w:divBdr>
        <w:top w:val="none" w:sz="0" w:space="0" w:color="auto"/>
        <w:left w:val="none" w:sz="0" w:space="0" w:color="auto"/>
        <w:bottom w:val="none" w:sz="0" w:space="0" w:color="auto"/>
        <w:right w:val="none" w:sz="0" w:space="0" w:color="auto"/>
      </w:divBdr>
    </w:div>
    <w:div w:id="904409486">
      <w:bodyDiv w:val="1"/>
      <w:marLeft w:val="0"/>
      <w:marRight w:val="0"/>
      <w:marTop w:val="0"/>
      <w:marBottom w:val="0"/>
      <w:divBdr>
        <w:top w:val="none" w:sz="0" w:space="0" w:color="auto"/>
        <w:left w:val="none" w:sz="0" w:space="0" w:color="auto"/>
        <w:bottom w:val="none" w:sz="0" w:space="0" w:color="auto"/>
        <w:right w:val="none" w:sz="0" w:space="0" w:color="auto"/>
      </w:divBdr>
    </w:div>
    <w:div w:id="1247614194">
      <w:bodyDiv w:val="1"/>
      <w:marLeft w:val="0"/>
      <w:marRight w:val="0"/>
      <w:marTop w:val="0"/>
      <w:marBottom w:val="0"/>
      <w:divBdr>
        <w:top w:val="none" w:sz="0" w:space="0" w:color="auto"/>
        <w:left w:val="none" w:sz="0" w:space="0" w:color="auto"/>
        <w:bottom w:val="none" w:sz="0" w:space="0" w:color="auto"/>
        <w:right w:val="none" w:sz="0" w:space="0" w:color="auto"/>
      </w:divBdr>
    </w:div>
    <w:div w:id="1276601842">
      <w:bodyDiv w:val="1"/>
      <w:marLeft w:val="0"/>
      <w:marRight w:val="0"/>
      <w:marTop w:val="0"/>
      <w:marBottom w:val="0"/>
      <w:divBdr>
        <w:top w:val="none" w:sz="0" w:space="0" w:color="auto"/>
        <w:left w:val="none" w:sz="0" w:space="0" w:color="auto"/>
        <w:bottom w:val="none" w:sz="0" w:space="0" w:color="auto"/>
        <w:right w:val="none" w:sz="0" w:space="0" w:color="auto"/>
      </w:divBdr>
    </w:div>
    <w:div w:id="1424765269">
      <w:bodyDiv w:val="1"/>
      <w:marLeft w:val="0"/>
      <w:marRight w:val="0"/>
      <w:marTop w:val="0"/>
      <w:marBottom w:val="0"/>
      <w:divBdr>
        <w:top w:val="none" w:sz="0" w:space="0" w:color="auto"/>
        <w:left w:val="none" w:sz="0" w:space="0" w:color="auto"/>
        <w:bottom w:val="none" w:sz="0" w:space="0" w:color="auto"/>
        <w:right w:val="none" w:sz="0" w:space="0" w:color="auto"/>
      </w:divBdr>
    </w:div>
    <w:div w:id="1799449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esgholdings.ro/"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849</Words>
  <Characters>5393</Characters>
  <Application>Microsoft Office Word</Application>
  <DocSecurity>0</DocSecurity>
  <Lines>133</Lines>
  <Paragraphs>26</Paragraphs>
  <ScaleCrop>false</ScaleCrop>
  <Company/>
  <LinksUpToDate>false</LinksUpToDate>
  <CharactersWithSpaces>6223</CharactersWithSpaces>
  <SharedDoc>false</SharedDoc>
  <HLinks>
    <vt:vector size="6" baseType="variant">
      <vt:variant>
        <vt:i4>6422632</vt:i4>
      </vt:variant>
      <vt:variant>
        <vt:i4>0</vt:i4>
      </vt:variant>
      <vt:variant>
        <vt:i4>0</vt:i4>
      </vt:variant>
      <vt:variant>
        <vt:i4>5</vt:i4>
      </vt:variant>
      <vt:variant>
        <vt:lpwstr>http://www.esgholdings.ro/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BSMP</dc:creator>
  <cp:keywords/>
  <cp:lastModifiedBy>BSMP</cp:lastModifiedBy>
  <cp:revision>77</cp:revision>
  <cp:lastPrinted>2023-04-06T23:49:00Z</cp:lastPrinted>
  <dcterms:created xsi:type="dcterms:W3CDTF">2022-03-25T03:30:00Z</dcterms:created>
  <dcterms:modified xsi:type="dcterms:W3CDTF">2026-04-24T06:46:00Z</dcterms:modified>
</cp:coreProperties>
</file>